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word/numbering.xml" ContentType="application/vnd.openxmlformats-officedocument.wordprocessingml.numbering+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250B9ED3" w:rsidP="76092BBD" w:rsidRDefault="250B9ED3" w14:paraId="17D72EF1" w14:textId="57B5E106">
      <w:pPr>
        <w:pStyle w:val="Normal"/>
        <w:tabs>
          <w:tab w:val="left" w:leader="none" w:pos="993"/>
        </w:tabs>
        <w:ind w:right="-432"/>
        <w:rPr>
          <w:rFonts w:ascii="Aptos" w:hAnsi="Aptos" w:eastAsia="Aptos" w:cs="Aptos"/>
          <w:sz w:val="22"/>
          <w:szCs w:val="22"/>
        </w:rPr>
      </w:pPr>
      <w:r w:rsidRPr="76092BBD" w:rsidR="250B9ED3">
        <w:rPr>
          <w:rFonts w:ascii="Arial" w:hAnsi="Arial" w:eastAsia="Arial" w:cs="Arial"/>
          <w:noProof w:val="0"/>
          <w:sz w:val="22"/>
          <w:szCs w:val="22"/>
          <w:lang w:val="en-US"/>
        </w:rPr>
        <w:t>Dear Patient,</w:t>
      </w:r>
    </w:p>
    <w:p w:rsidR="250B9ED3" w:rsidP="76092BBD" w:rsidRDefault="250B9ED3" w14:paraId="6823AE26" w14:textId="20B3A751">
      <w:pPr>
        <w:spacing w:before="240" w:beforeAutospacing="off" w:after="240" w:afterAutospacing="off"/>
        <w:jc w:val="center"/>
      </w:pPr>
      <w:r w:rsidRPr="76092BBD" w:rsidR="250B9ED3">
        <w:rPr>
          <w:rFonts w:ascii="Aptos" w:hAnsi="Aptos" w:eastAsia="Aptos" w:cs="Aptos"/>
          <w:b w:val="1"/>
          <w:bCs w:val="1"/>
          <w:noProof w:val="0"/>
          <w:color w:val="000000" w:themeColor="text1" w:themeTint="FF" w:themeShade="FF"/>
          <w:sz w:val="28"/>
          <w:szCs w:val="28"/>
          <w:lang w:val="en-US"/>
        </w:rPr>
        <w:t>Your next appointment is a joint appointment with your local and specialist haemoglobinopathy teams.</w:t>
      </w:r>
    </w:p>
    <w:p w:rsidR="250B9ED3" w:rsidP="76092BBD" w:rsidRDefault="250B9ED3" w14:paraId="2C460CA1" w14:textId="1DCE9F69">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This appointment is an annual review. An annual review allows us to review your health over the past twelve months in detail and allow you to ask any questions you may have. During this appointment we may also spend some time on education and may talk about upcoming treatments or clinical trials if they are available.</w:t>
      </w:r>
    </w:p>
    <w:p w:rsidR="250B9ED3" w:rsidP="76092BBD" w:rsidRDefault="250B9ED3" w14:paraId="3E20E366" w14:textId="22A28EBF">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 xml:space="preserve"> </w:t>
      </w:r>
    </w:p>
    <w:p w:rsidR="250B9ED3" w:rsidP="76092BBD" w:rsidRDefault="250B9ED3" w14:paraId="7DCF014E" w14:textId="5DDE8A34">
      <w:pPr>
        <w:spacing w:before="0" w:beforeAutospacing="off" w:after="0" w:afterAutospacing="off"/>
        <w:jc w:val="both"/>
      </w:pPr>
      <w:r w:rsidRPr="00BE3709" w:rsidR="250B9ED3">
        <w:rPr>
          <w:rFonts w:ascii="Aptos" w:hAnsi="Aptos" w:eastAsia="Aptos" w:cs="Aptos"/>
          <w:noProof w:val="0"/>
          <w:color w:val="000000" w:themeColor="text1" w:themeTint="FF" w:themeShade="FF"/>
          <w:sz w:val="24"/>
          <w:szCs w:val="24"/>
          <w:lang w:val="en-US"/>
        </w:rPr>
        <w:t xml:space="preserve">Your appointment will take place face to face in </w:t>
      </w:r>
      <w:r w:rsidRPr="00BE3709" w:rsidR="15EDCFCD">
        <w:rPr>
          <w:rFonts w:ascii="Aptos" w:hAnsi="Aptos" w:eastAsia="Aptos" w:cs="Aptos"/>
          <w:noProof w:val="0"/>
          <w:color w:val="000000" w:themeColor="text1" w:themeTint="FF" w:themeShade="FF"/>
          <w:sz w:val="24"/>
          <w:szCs w:val="24"/>
          <w:lang w:val="en-US"/>
        </w:rPr>
        <w:t xml:space="preserve">Royal Devon and </w:t>
      </w:r>
      <w:r w:rsidRPr="00BE3709" w:rsidR="1ABA7E11">
        <w:rPr>
          <w:rFonts w:ascii="Aptos" w:hAnsi="Aptos" w:eastAsia="Aptos" w:cs="Aptos"/>
          <w:noProof w:val="0"/>
          <w:color w:val="000000" w:themeColor="text1" w:themeTint="FF" w:themeShade="FF"/>
          <w:sz w:val="24"/>
          <w:szCs w:val="24"/>
          <w:lang w:val="en-US"/>
        </w:rPr>
        <w:t>Exeter</w:t>
      </w:r>
      <w:r w:rsidRPr="00BE3709" w:rsidR="250B9ED3">
        <w:rPr>
          <w:rFonts w:ascii="Aptos" w:hAnsi="Aptos" w:eastAsia="Aptos" w:cs="Aptos"/>
          <w:noProof w:val="0"/>
          <w:color w:val="000000" w:themeColor="text1" w:themeTint="FF" w:themeShade="FF"/>
          <w:sz w:val="24"/>
          <w:szCs w:val="24"/>
          <w:lang w:val="en-US"/>
        </w:rPr>
        <w:t xml:space="preserve"> Hospital with Dr </w:t>
      </w:r>
      <w:r w:rsidRPr="00BE3709" w:rsidR="03027162">
        <w:rPr>
          <w:rFonts w:ascii="Aptos" w:hAnsi="Aptos" w:eastAsia="Aptos" w:cs="Aptos"/>
          <w:noProof w:val="0"/>
          <w:color w:val="000000" w:themeColor="text1" w:themeTint="FF" w:themeShade="FF"/>
          <w:sz w:val="24"/>
          <w:szCs w:val="24"/>
          <w:lang w:val="en-US"/>
        </w:rPr>
        <w:t>Cardosa</w:t>
      </w:r>
      <w:r w:rsidRPr="00BE3709" w:rsidR="250B9ED3">
        <w:rPr>
          <w:rFonts w:ascii="Aptos" w:hAnsi="Aptos" w:eastAsia="Aptos" w:cs="Aptos"/>
          <w:noProof w:val="0"/>
          <w:color w:val="000000" w:themeColor="text1" w:themeTint="FF" w:themeShade="FF"/>
          <w:sz w:val="24"/>
          <w:szCs w:val="24"/>
          <w:lang w:val="en-US"/>
        </w:rPr>
        <w:t xml:space="preserve">. The specialist haemoglobinopathy team (sickle cell disease, </w:t>
      </w:r>
      <w:r w:rsidRPr="00BE3709" w:rsidR="250B9ED3">
        <w:rPr>
          <w:rFonts w:ascii="Aptos" w:hAnsi="Aptos" w:eastAsia="Aptos" w:cs="Aptos"/>
          <w:noProof w:val="0"/>
          <w:color w:val="000000" w:themeColor="text1" w:themeTint="FF" w:themeShade="FF"/>
          <w:sz w:val="24"/>
          <w:szCs w:val="24"/>
          <w:lang w:val="en-US"/>
        </w:rPr>
        <w:t>thalassaemia</w:t>
      </w:r>
      <w:r w:rsidRPr="00BE3709" w:rsidR="250B9ED3">
        <w:rPr>
          <w:rFonts w:ascii="Aptos" w:hAnsi="Aptos" w:eastAsia="Aptos" w:cs="Aptos"/>
          <w:noProof w:val="0"/>
          <w:color w:val="000000" w:themeColor="text1" w:themeTint="FF" w:themeShade="FF"/>
          <w:sz w:val="24"/>
          <w:szCs w:val="24"/>
          <w:lang w:val="en-US"/>
        </w:rPr>
        <w:t xml:space="preserve"> and rare inherited </w:t>
      </w:r>
      <w:r w:rsidRPr="00BE3709" w:rsidR="250B9ED3">
        <w:rPr>
          <w:rFonts w:ascii="Aptos" w:hAnsi="Aptos" w:eastAsia="Aptos" w:cs="Aptos"/>
          <w:noProof w:val="0"/>
          <w:color w:val="000000" w:themeColor="text1" w:themeTint="FF" w:themeShade="FF"/>
          <w:sz w:val="24"/>
          <w:szCs w:val="24"/>
          <w:lang w:val="en-US"/>
        </w:rPr>
        <w:t>anaemia</w:t>
      </w:r>
      <w:r w:rsidRPr="00BE3709" w:rsidR="250B9ED3">
        <w:rPr>
          <w:rFonts w:ascii="Aptos" w:hAnsi="Aptos" w:eastAsia="Aptos" w:cs="Aptos"/>
          <w:noProof w:val="0"/>
          <w:color w:val="000000" w:themeColor="text1" w:themeTint="FF" w:themeShade="FF"/>
          <w:sz w:val="24"/>
          <w:szCs w:val="24"/>
          <w:lang w:val="en-US"/>
        </w:rPr>
        <w:t xml:space="preserve"> team) in Bristol will be present via a video link. We are introducing this type of appointment for all patients once per year to ensure that patients with haemoglobinopathies are reviewed by the specialist team annually. This will not affect your other appointments. </w:t>
      </w:r>
    </w:p>
    <w:p w:rsidR="250B9ED3" w:rsidP="76092BBD" w:rsidRDefault="250B9ED3" w14:paraId="60F93AA7" w14:textId="5AA87F67">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 xml:space="preserve"> </w:t>
      </w:r>
    </w:p>
    <w:p w:rsidR="250B9ED3" w:rsidP="76092BBD" w:rsidRDefault="250B9ED3" w14:paraId="50B77EFC" w14:textId="12C37785">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This type of appointment gives us the chance to ensure that your health screening is up to date, and to pick up any problems early. This is also a good opportunity for you to ask any questions you may have about your condition.</w:t>
      </w:r>
    </w:p>
    <w:p w:rsidR="250B9ED3" w:rsidP="76092BBD" w:rsidRDefault="250B9ED3" w14:paraId="2EDCE1DF" w14:textId="51C1E339">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 xml:space="preserve"> </w:t>
      </w:r>
      <w:r w:rsidRPr="76092BBD" w:rsidR="250B9ED3">
        <w:rPr>
          <w:rFonts w:ascii="Aptos" w:hAnsi="Aptos" w:eastAsia="Aptos" w:cs="Aptos"/>
          <w:noProof w:val="0"/>
          <w:color w:val="000000" w:themeColor="text1" w:themeTint="FF" w:themeShade="FF"/>
          <w:sz w:val="24"/>
          <w:szCs w:val="24"/>
          <w:lang w:val="en-US"/>
        </w:rPr>
        <w:t xml:space="preserve"> </w:t>
      </w:r>
    </w:p>
    <w:p w:rsidR="250B9ED3" w:rsidP="76092BBD" w:rsidRDefault="250B9ED3" w14:paraId="7A3E29AB" w14:textId="293BFEEA">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 xml:space="preserve">You are welcome to invite anyone that you would find helpful to be with you for the appointment, or you can be by yourself. Please have available any details of any recent vaccinations or medication changes. If you cannot make the appointment, please let your local </w:t>
      </w:r>
      <w:r w:rsidRPr="76092BBD" w:rsidR="250B9ED3">
        <w:rPr>
          <w:rFonts w:ascii="Aptos" w:hAnsi="Aptos" w:eastAsia="Aptos" w:cs="Aptos"/>
          <w:noProof w:val="0"/>
          <w:color w:val="000000" w:themeColor="text1" w:themeTint="FF" w:themeShade="FF"/>
          <w:sz w:val="24"/>
          <w:szCs w:val="24"/>
          <w:lang w:val="en-US"/>
        </w:rPr>
        <w:t>haematology</w:t>
      </w:r>
      <w:r w:rsidRPr="76092BBD" w:rsidR="250B9ED3">
        <w:rPr>
          <w:rFonts w:ascii="Aptos" w:hAnsi="Aptos" w:eastAsia="Aptos" w:cs="Aptos"/>
          <w:noProof w:val="0"/>
          <w:color w:val="000000" w:themeColor="text1" w:themeTint="FF" w:themeShade="FF"/>
          <w:sz w:val="24"/>
          <w:szCs w:val="24"/>
          <w:lang w:val="en-US"/>
        </w:rPr>
        <w:t xml:space="preserve"> secretary know.</w:t>
      </w:r>
    </w:p>
    <w:p w:rsidR="76092BBD" w:rsidP="76092BBD" w:rsidRDefault="76092BBD" w14:paraId="20DC5FA9" w14:textId="2482A229">
      <w:pPr>
        <w:spacing w:before="0" w:beforeAutospacing="off" w:after="0" w:afterAutospacing="off"/>
        <w:jc w:val="both"/>
        <w:rPr>
          <w:rFonts w:ascii="Aptos" w:hAnsi="Aptos" w:eastAsia="Aptos" w:cs="Aptos"/>
          <w:noProof w:val="0"/>
          <w:color w:val="000000" w:themeColor="text1" w:themeTint="FF" w:themeShade="FF"/>
          <w:sz w:val="24"/>
          <w:szCs w:val="24"/>
          <w:lang w:val="en-US"/>
        </w:rPr>
      </w:pPr>
    </w:p>
    <w:p w:rsidR="250B9ED3" w:rsidP="76092BBD" w:rsidRDefault="250B9ED3" w14:paraId="703F7F1B" w14:textId="1AC40FAF">
      <w:pPr>
        <w:spacing w:before="0" w:beforeAutospacing="off" w:after="0" w:afterAutospacing="off"/>
        <w:jc w:val="center"/>
      </w:pPr>
      <w:r w:rsidRPr="00BE3709" w:rsidR="250B9ED3">
        <w:rPr>
          <w:rFonts w:ascii="Aptos" w:hAnsi="Aptos" w:eastAsia="Aptos" w:cs="Aptos"/>
          <w:b w:val="1"/>
          <w:bCs w:val="1"/>
          <w:noProof w:val="0"/>
          <w:color w:val="000000" w:themeColor="text1" w:themeTint="FF" w:themeShade="FF"/>
          <w:sz w:val="24"/>
          <w:szCs w:val="24"/>
          <w:lang w:val="en-US"/>
        </w:rPr>
        <w:t xml:space="preserve">You may receive a letter, </w:t>
      </w:r>
      <w:r w:rsidRPr="00BE3709" w:rsidR="250B9ED3">
        <w:rPr>
          <w:rFonts w:ascii="Aptos" w:hAnsi="Aptos" w:eastAsia="Aptos" w:cs="Aptos"/>
          <w:b w:val="1"/>
          <w:bCs w:val="1"/>
          <w:noProof w:val="0"/>
          <w:color w:val="000000" w:themeColor="text1" w:themeTint="FF" w:themeShade="FF"/>
          <w:sz w:val="24"/>
          <w:szCs w:val="24"/>
          <w:lang w:val="en-US"/>
        </w:rPr>
        <w:t>email</w:t>
      </w:r>
      <w:r w:rsidRPr="00BE3709" w:rsidR="250B9ED3">
        <w:rPr>
          <w:rFonts w:ascii="Aptos" w:hAnsi="Aptos" w:eastAsia="Aptos" w:cs="Aptos"/>
          <w:b w:val="1"/>
          <w:bCs w:val="1"/>
          <w:noProof w:val="0"/>
          <w:color w:val="000000" w:themeColor="text1" w:themeTint="FF" w:themeShade="FF"/>
          <w:sz w:val="24"/>
          <w:szCs w:val="24"/>
          <w:lang w:val="en-US"/>
        </w:rPr>
        <w:t xml:space="preserve"> or text message about a video appointment with the Bristol team – please ignore this, your appointment is face to face in </w:t>
      </w:r>
      <w:r w:rsidRPr="00BE3709" w:rsidR="477A6090">
        <w:rPr>
          <w:rFonts w:ascii="Aptos" w:hAnsi="Aptos" w:eastAsia="Aptos" w:cs="Aptos"/>
          <w:b w:val="1"/>
          <w:bCs w:val="1"/>
          <w:noProof w:val="0"/>
          <w:color w:val="000000" w:themeColor="text1" w:themeTint="FF" w:themeShade="FF"/>
          <w:sz w:val="24"/>
          <w:szCs w:val="24"/>
          <w:lang w:val="en-US"/>
        </w:rPr>
        <w:t>Exeter</w:t>
      </w:r>
      <w:r w:rsidRPr="00BE3709" w:rsidR="250B9ED3">
        <w:rPr>
          <w:rFonts w:ascii="Aptos" w:hAnsi="Aptos" w:eastAsia="Aptos" w:cs="Aptos"/>
          <w:b w:val="1"/>
          <w:bCs w:val="1"/>
          <w:noProof w:val="0"/>
          <w:color w:val="000000" w:themeColor="text1" w:themeTint="FF" w:themeShade="FF"/>
          <w:sz w:val="24"/>
          <w:szCs w:val="24"/>
          <w:lang w:val="en-US"/>
        </w:rPr>
        <w:t>.</w:t>
      </w:r>
    </w:p>
    <w:p w:rsidR="250B9ED3" w:rsidP="76092BBD" w:rsidRDefault="250B9ED3" w14:paraId="5E6D54EE" w14:textId="300A2C5A">
      <w:pPr>
        <w:spacing w:before="0" w:beforeAutospacing="off" w:after="0" w:afterAutospacing="off"/>
        <w:jc w:val="both"/>
      </w:pPr>
      <w:r w:rsidRPr="76092BBD" w:rsidR="250B9ED3">
        <w:rPr>
          <w:rFonts w:ascii="Aptos" w:hAnsi="Aptos" w:eastAsia="Aptos" w:cs="Aptos"/>
          <w:b w:val="1"/>
          <w:bCs w:val="1"/>
          <w:noProof w:val="0"/>
          <w:color w:val="000000" w:themeColor="text1" w:themeTint="FF" w:themeShade="FF"/>
          <w:sz w:val="24"/>
          <w:szCs w:val="24"/>
          <w:lang w:val="en-US"/>
        </w:rPr>
        <w:t xml:space="preserve"> </w:t>
      </w:r>
    </w:p>
    <w:p w:rsidR="250B9ED3" w:rsidP="76092BBD" w:rsidRDefault="250B9ED3" w14:paraId="062BE8CF" w14:textId="71934C04">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We look forward to meeting you at this annual review appointment.</w:t>
      </w:r>
    </w:p>
    <w:p w:rsidR="250B9ED3" w:rsidP="76092BBD" w:rsidRDefault="250B9ED3" w14:paraId="51C448BF" w14:textId="62CFF07D">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 xml:space="preserve"> </w:t>
      </w:r>
    </w:p>
    <w:p w:rsidR="250B9ED3" w:rsidP="76092BBD" w:rsidRDefault="250B9ED3" w14:paraId="1E3A6D90" w14:textId="6011DCF8">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Yours sincerely,</w:t>
      </w:r>
    </w:p>
    <w:p w:rsidR="250B9ED3" w:rsidP="76092BBD" w:rsidRDefault="250B9ED3" w14:paraId="06A22C09" w14:textId="5ABB84C3">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 xml:space="preserve"> </w:t>
      </w:r>
    </w:p>
    <w:p w:rsidR="250B9ED3" w:rsidP="76092BBD" w:rsidRDefault="250B9ED3" w14:paraId="2BAFE836" w14:textId="26482D22">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The Haemoglobinopathy Team</w:t>
      </w:r>
    </w:p>
    <w:p w:rsidR="250B9ED3" w:rsidP="76092BBD" w:rsidRDefault="250B9ED3" w14:paraId="466232D3" w14:textId="22733A7B">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University Hospitals Bristol and Weston Trust</w:t>
      </w:r>
    </w:p>
    <w:p w:rsidR="76092BBD" w:rsidP="76092BBD" w:rsidRDefault="76092BBD" w14:paraId="038E10A2" w14:textId="2419B200">
      <w:pPr>
        <w:spacing w:before="0" w:beforeAutospacing="off" w:after="0" w:afterAutospacing="off"/>
        <w:jc w:val="both"/>
        <w:rPr>
          <w:rFonts w:ascii="Aptos" w:hAnsi="Aptos" w:eastAsia="Aptos" w:cs="Aptos"/>
          <w:noProof w:val="0"/>
          <w:color w:val="000000" w:themeColor="text1" w:themeTint="FF" w:themeShade="FF"/>
          <w:sz w:val="24"/>
          <w:szCs w:val="24"/>
          <w:lang w:val="en-US"/>
        </w:rPr>
      </w:pPr>
    </w:p>
    <w:p w:rsidR="4F3CB762" w:rsidP="4F3CB762" w:rsidRDefault="4F3CB762" w14:paraId="47DC4C80" w14:textId="030AD45E">
      <w:pPr>
        <w:jc w:val="both"/>
        <w:rPr>
          <w:rFonts w:ascii="Aptos" w:hAnsi="Aptos" w:eastAsia="Aptos" w:cs="Aptos"/>
          <w:b w:val="0"/>
          <w:bCs w:val="0"/>
          <w:i w:val="0"/>
          <w:iCs w:val="0"/>
          <w:caps w:val="0"/>
          <w:smallCaps w:val="0"/>
          <w:noProof w:val="0"/>
          <w:color w:val="000000" w:themeColor="text1" w:themeTint="FF" w:themeShade="FF"/>
          <w:sz w:val="24"/>
          <w:szCs w:val="24"/>
          <w:lang w:val="en-US"/>
        </w:rPr>
      </w:pPr>
    </w:p>
    <w:p w:rsidR="4F3CB762" w:rsidRDefault="4F3CB762" w14:paraId="4550E4E4" w14:textId="4574D1B5">
      <w:r>
        <w:br w:type="page"/>
      </w:r>
    </w:p>
    <w:p w:rsidR="4AC8C6FF" w:rsidP="4F3CB762" w:rsidRDefault="4AC8C6FF" w14:paraId="4DF6662D" w14:textId="0EBACCE2">
      <w:pPr>
        <w:tabs>
          <w:tab w:val="left" w:leader="none" w:pos="993"/>
        </w:tabs>
        <w:spacing w:before="0" w:beforeAutospacing="off" w:after="0" w:afterAutospacing="off" w:line="259" w:lineRule="auto"/>
        <w:ind w:left="0" w:right="0"/>
        <w:jc w:val="both"/>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1"/>
          <w:bCs w:val="1"/>
          <w:i w:val="0"/>
          <w:iCs w:val="0"/>
          <w:caps w:val="0"/>
          <w:smallCaps w:val="0"/>
          <w:noProof w:val="0"/>
          <w:color w:val="000000" w:themeColor="text1" w:themeTint="FF" w:themeShade="FF"/>
          <w:sz w:val="24"/>
          <w:szCs w:val="24"/>
          <w:lang w:val="en-GB"/>
        </w:rPr>
        <w:t>What is an annual review?</w:t>
      </w:r>
    </w:p>
    <w:p w:rsidR="4AC8C6FF" w:rsidP="4F3CB762" w:rsidRDefault="4AC8C6FF" w14:paraId="4E070581" w14:textId="5B9CF2EF">
      <w:pPr>
        <w:tabs>
          <w:tab w:val="left" w:leader="none" w:pos="993"/>
        </w:tabs>
        <w:spacing w:before="0" w:beforeAutospacing="off" w:after="0" w:afterAutospacing="off" w:line="259" w:lineRule="auto"/>
        <w:ind w:left="0" w:right="0"/>
        <w:jc w:val="both"/>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722FDAFE" w14:textId="1E77F1A8">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Your next hospital appointment is an annual review appointment with the Specialist Haemoglobinopathy Team based in Bristol.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local doctor will also be present for this appointment which will be conducted as a video consultation.</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We are offering this kind of appointment to all patients with sickle cell disease,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thalassaemia</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and rare inherited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anaemia</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in the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South West</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once a year.</w:t>
      </w:r>
    </w:p>
    <w:p w:rsidR="4F3CB762" w:rsidP="4F3CB762" w:rsidRDefault="4F3CB762" w14:paraId="3C30757C" w14:textId="5737BFD5">
      <w:pPr>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3C33BF60" w14:textId="6C7AFED9">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An annual review is a different kind of appointment which allows us to think about all aspects of your care. Things that we may talk about include:</w:t>
      </w:r>
    </w:p>
    <w:p w:rsidR="4F3CB762" w:rsidP="4F3CB762" w:rsidRDefault="4F3CB762" w14:paraId="17801777" w14:textId="6446D847">
      <w:pPr>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034C807B" w14:textId="7213F41B">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recent scans and blood results</w:t>
      </w:r>
    </w:p>
    <w:p w:rsidR="4AC8C6FF" w:rsidP="4F3CB762" w:rsidRDefault="4AC8C6FF" w14:paraId="167E88F4" w14:textId="3265392A">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medications</w:t>
      </w:r>
    </w:p>
    <w:p w:rsidR="4AC8C6FF" w:rsidP="4F3CB762" w:rsidRDefault="4AC8C6FF" w14:paraId="58106E5A" w14:textId="2E4DE563">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treatment plan</w:t>
      </w:r>
    </w:p>
    <w:p w:rsidR="4AC8C6FF" w:rsidP="4F3CB762" w:rsidRDefault="4AC8C6FF" w14:paraId="787148F7" w14:textId="4BEDCC60">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Education about your condition and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it’s</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management or complications</w:t>
      </w:r>
    </w:p>
    <w:p w:rsidR="4AC8C6FF" w:rsidP="4F3CB762" w:rsidRDefault="4AC8C6FF" w14:paraId="0F6C090B" w14:textId="10C22003">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Trials and upcoming treatments that may interest you</w:t>
      </w:r>
    </w:p>
    <w:p w:rsidR="4AC8C6FF" w:rsidP="4F3CB762" w:rsidRDefault="4AC8C6FF" w14:paraId="781E8B34" w14:textId="7FD8F7C2">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Other aspects of your health relating to your condition (including psychological support)</w:t>
      </w:r>
    </w:p>
    <w:p w:rsidR="4F3CB762" w:rsidP="4F3CB762" w:rsidRDefault="4F3CB762" w14:paraId="2C696713" w14:textId="200F298F">
      <w:pPr>
        <w:ind w:left="720"/>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4E7FBBC7" w14:textId="3EE27DDF">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Please bring any questions that you would like to ask or points that you want to talk about.</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Please also bring the following:</w:t>
      </w:r>
    </w:p>
    <w:p w:rsidR="4F3CB762" w:rsidP="4F3CB762" w:rsidRDefault="4F3CB762" w14:paraId="7465AFCF" w14:textId="110ACF1A">
      <w:pPr>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7F9285EF" w14:textId="540B63EC">
      <w:pPr>
        <w:pStyle w:val="ListParagraph"/>
        <w:numPr>
          <w:ilvl w:val="0"/>
          <w:numId w:val="3"/>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Dates of any vaccinations you have had in the last 12 months</w:t>
      </w:r>
    </w:p>
    <w:p w:rsidR="4AC8C6FF" w:rsidP="4F3CB762" w:rsidRDefault="4AC8C6FF" w14:paraId="51181841" w14:textId="5D0CCB74">
      <w:pPr>
        <w:pStyle w:val="ListParagraph"/>
        <w:numPr>
          <w:ilvl w:val="0"/>
          <w:numId w:val="3"/>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Details of any other hospital appointments you have had in the last 12 months</w:t>
      </w:r>
    </w:p>
    <w:p w:rsidR="4AC8C6FF" w:rsidP="4F3CB762" w:rsidRDefault="4AC8C6FF" w14:paraId="53629A5A" w14:textId="4D375425">
      <w:pPr>
        <w:pStyle w:val="ListParagraph"/>
        <w:numPr>
          <w:ilvl w:val="0"/>
          <w:numId w:val="3"/>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Details of any medication changes</w:t>
      </w:r>
    </w:p>
    <w:p w:rsidR="4F3CB762" w:rsidP="4F3CB762" w:rsidRDefault="4F3CB762" w14:paraId="59D38553" w14:textId="43BED7EE">
      <w:pPr>
        <w:ind w:left="720"/>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52F5FBAF" w14:textId="461746DA">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We look forward to meeting you for this annual review appointment.</w:t>
      </w:r>
    </w:p>
    <w:p w:rsidR="4F3CB762" w:rsidP="4F3CB762" w:rsidRDefault="4F3CB762" w14:paraId="62113D55" w14:textId="75682761">
      <w:pPr>
        <w:pStyle w:val="Normal"/>
        <w:jc w:val="both"/>
        <w:rPr>
          <w:rFonts w:ascii="Aptos" w:hAnsi="Aptos" w:eastAsia="Aptos" w:cs="Aptos"/>
          <w:b w:val="0"/>
          <w:bCs w:val="0"/>
          <w:i w:val="0"/>
          <w:iCs w:val="0"/>
          <w:caps w:val="0"/>
          <w:smallCaps w:val="0"/>
          <w:noProof w:val="0"/>
          <w:color w:val="000000" w:themeColor="text1" w:themeTint="FF" w:themeShade="FF"/>
          <w:sz w:val="24"/>
          <w:szCs w:val="24"/>
          <w:lang w:val="en-US"/>
        </w:rPr>
      </w:pPr>
    </w:p>
    <w:sectPr w:rsidRPr="00F07969" w:rsidR="00ED3AE0" w:rsidSect="00407285">
      <w:headerReference w:type="default" r:id="rId8"/>
      <w:footerReference w:type="default" r:id="rId9"/>
      <w:headerReference w:type="first" r:id="rId10"/>
      <w:footerReference w:type="first" r:id="rId11"/>
      <w:pgSz w:w="11907" w:h="16840" w:orient="portrait" w:code="9"/>
      <w:pgMar w:top="851" w:right="1440" w:bottom="1702" w:left="1440"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4E77C8" w:rsidRDefault="004E77C8" w14:paraId="62EBF3C5" wp14:textId="77777777">
      <w:r>
        <w:separator/>
      </w:r>
    </w:p>
  </w:endnote>
  <w:endnote w:type="continuationSeparator" w:id="0">
    <w:p xmlns:wp14="http://schemas.microsoft.com/office/word/2010/wordml" w:rsidR="004E77C8" w:rsidRDefault="004E77C8" w14:paraId="6D98A12B"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B77117" w:rsidRDefault="00B77117" w14:paraId="29CEA05B" wp14:textId="77777777">
    <w:pPr>
      <w:pStyle w:val="Footer"/>
      <w:jc w:val="right"/>
    </w:pPr>
    <w:r>
      <w:rPr>
        <w:rFonts w:ascii="Arial" w:hAnsi="Arial" w:cs="Arial"/>
        <w:lang w:val="en-US"/>
      </w:rPr>
      <w:t xml:space="preserve">Page </w:t>
    </w:r>
    <w:r>
      <w:rPr>
        <w:rFonts w:ascii="Arial" w:hAnsi="Arial" w:cs="Arial"/>
        <w:lang w:val="en-US"/>
      </w:rPr>
      <w:fldChar w:fldCharType="begin"/>
    </w:r>
    <w:r>
      <w:rPr>
        <w:rFonts w:ascii="Arial" w:hAnsi="Arial" w:cs="Arial"/>
        <w:lang w:val="en-US"/>
      </w:rPr>
      <w:instrText xml:space="preserve"> PAGE </w:instrText>
    </w:r>
    <w:r>
      <w:rPr>
        <w:rFonts w:ascii="Arial" w:hAnsi="Arial" w:cs="Arial"/>
        <w:lang w:val="en-US"/>
      </w:rPr>
      <w:fldChar w:fldCharType="separate"/>
    </w:r>
    <w:r w:rsidR="00F36D19">
      <w:rPr>
        <w:rFonts w:ascii="Arial" w:hAnsi="Arial" w:cs="Arial"/>
        <w:noProof/>
        <w:lang w:val="en-US"/>
      </w:rPr>
      <w:t>2</w:t>
    </w:r>
    <w:r>
      <w:rPr>
        <w:rFonts w:ascii="Arial" w:hAnsi="Arial" w:cs="Arial"/>
        <w:lang w:val="en-US"/>
      </w:rPr>
      <w:fldChar w:fldCharType="end"/>
    </w:r>
    <w:r>
      <w:rPr>
        <w:rFonts w:ascii="Arial" w:hAnsi="Arial" w:cs="Arial"/>
        <w:lang w:val="en-US"/>
      </w:rPr>
      <w:t xml:space="preserve"> of </w:t>
    </w:r>
    <w:r>
      <w:rPr>
        <w:rFonts w:ascii="Arial" w:hAnsi="Arial" w:cs="Arial"/>
        <w:lang w:val="en-US"/>
      </w:rPr>
      <w:fldChar w:fldCharType="begin"/>
    </w:r>
    <w:r>
      <w:rPr>
        <w:rFonts w:ascii="Arial" w:hAnsi="Arial" w:cs="Arial"/>
        <w:lang w:val="en-US"/>
      </w:rPr>
      <w:instrText xml:space="preserve"> NUMPAGES  \* MERGEFORMAT </w:instrText>
    </w:r>
    <w:r>
      <w:rPr>
        <w:rFonts w:ascii="Arial" w:hAnsi="Arial" w:cs="Arial"/>
        <w:lang w:val="en-US"/>
      </w:rPr>
      <w:fldChar w:fldCharType="separate"/>
    </w:r>
    <w:r w:rsidR="00F36D19">
      <w:rPr>
        <w:rFonts w:ascii="Arial" w:hAnsi="Arial" w:cs="Arial"/>
        <w:noProof/>
        <w:lang w:val="en-US"/>
      </w:rPr>
      <w:t>2</w:t>
    </w:r>
    <w:r>
      <w:rPr>
        <w:rFonts w:ascii="Arial" w:hAnsi="Arial" w:cs="Arial"/>
        <w:lang w:val="en-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xmlns:wp14="http://schemas.microsoft.com/office/word/2010/wordml" w:rsidRPr="00F557A5" w:rsidR="00B77117" w:rsidP="007C68CC" w:rsidRDefault="00C07883" w14:paraId="4AD280A3" wp14:textId="77777777">
    <w:pPr>
      <w:pStyle w:val="Footer"/>
      <w:tabs>
        <w:tab w:val="center" w:pos="4706"/>
        <w:tab w:val="right" w:pos="9412"/>
      </w:tabs>
      <w:jc w:val="right"/>
      <w:rPr>
        <w:sz w:val="18"/>
        <w:szCs w:val="18"/>
      </w:rPr>
    </w:pPr>
    <w:r w:rsidRPr="003E6149">
      <w:rPr>
        <w:noProof/>
      </w:rPr>
      <w:drawing>
        <wp:anchor xmlns:wp14="http://schemas.microsoft.com/office/word/2010/wordprocessingDrawing" distT="0" distB="0" distL="114300" distR="114300" simplePos="0" relativeHeight="251656192" behindDoc="0" locked="0" layoutInCell="1" allowOverlap="1" wp14:anchorId="2C87A521" wp14:editId="7777777">
          <wp:simplePos x="0" y="0"/>
          <wp:positionH relativeFrom="column">
            <wp:posOffset>1579880</wp:posOffset>
          </wp:positionH>
          <wp:positionV relativeFrom="paragraph">
            <wp:posOffset>-103505</wp:posOffset>
          </wp:positionV>
          <wp:extent cx="504825" cy="5048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825" cy="5048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xmlns:wp14="http://schemas.microsoft.com/office/word/2010/wordprocessingDrawing" distT="0" distB="0" distL="114300" distR="114300" simplePos="0" relativeHeight="251659264" behindDoc="0" locked="0" layoutInCell="1" allowOverlap="1" wp14:anchorId="21674900" wp14:editId="7777777">
          <wp:simplePos x="0" y="0"/>
          <wp:positionH relativeFrom="column">
            <wp:posOffset>9525</wp:posOffset>
          </wp:positionH>
          <wp:positionV relativeFrom="paragraph">
            <wp:posOffset>-223520</wp:posOffset>
          </wp:positionV>
          <wp:extent cx="898525" cy="794385"/>
          <wp:effectExtent l="0" t="0" r="0" b="0"/>
          <wp:wrapNone/>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98525" cy="794385"/>
                  </a:xfrm>
                  <a:prstGeom prst="rect">
                    <a:avLst/>
                  </a:prstGeom>
                  <a:noFill/>
                  <a:ln>
                    <a:noFill/>
                  </a:ln>
                </pic:spPr>
              </pic:pic>
            </a:graphicData>
          </a:graphic>
          <wp14:sizeRelH relativeFrom="page">
            <wp14:pctWidth>0</wp14:pctWidth>
          </wp14:sizeRelH>
          <wp14:sizeRelV relativeFrom="page">
            <wp14:pctHeight>0</wp14:pctHeight>
          </wp14:sizeRelV>
        </wp:anchor>
      </w:drawing>
    </w:r>
    <w:r w:rsidR="00B77117">
      <w:t xml:space="preserve">                  </w:t>
    </w:r>
    <w:r w:rsidR="00B77117">
      <w:br/>
    </w:r>
    <w:r w:rsidRPr="00F557A5" w:rsidR="00B77117">
      <w:rPr>
        <w:sz w:val="18"/>
        <w:szCs w:val="18"/>
      </w:rPr>
      <w:t xml:space="preserve">University Hospitals Bristol </w:t>
    </w:r>
    <w:r w:rsidR="00EF55AA">
      <w:rPr>
        <w:sz w:val="18"/>
        <w:szCs w:val="18"/>
      </w:rPr>
      <w:t xml:space="preserve">and Weston </w:t>
    </w:r>
    <w:r w:rsidRPr="00F557A5" w:rsidR="00B77117">
      <w:rPr>
        <w:sz w:val="18"/>
        <w:szCs w:val="18"/>
      </w:rPr>
      <w:t>NHS Foundation Trust</w:t>
    </w:r>
    <w:r w:rsidRPr="00F557A5" w:rsidR="00B77117">
      <w:rPr>
        <w:sz w:val="18"/>
        <w:szCs w:val="18"/>
      </w:rPr>
      <w:br/>
    </w:r>
    <w:r w:rsidRPr="00F557A5" w:rsidR="00B77117">
      <w:rPr>
        <w:sz w:val="18"/>
        <w:szCs w:val="18"/>
      </w:rPr>
      <w:t>0117 923 0000 Minicom 0117 934 9869 www.uhbristol.nhs.uk</w:t>
    </w:r>
  </w:p>
  <w:p xmlns:wp14="http://schemas.microsoft.com/office/word/2010/wordml" w:rsidRPr="005B0E21" w:rsidR="00B77117" w:rsidP="007C68CC" w:rsidRDefault="00B77117" w14:paraId="110FFD37" wp14:textId="77777777">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4E77C8" w:rsidRDefault="004E77C8" w14:paraId="2946DB82" wp14:textId="77777777">
      <w:r>
        <w:separator/>
      </w:r>
    </w:p>
  </w:footnote>
  <w:footnote w:type="continuationSeparator" w:id="0">
    <w:p xmlns:wp14="http://schemas.microsoft.com/office/word/2010/wordml" w:rsidR="004E77C8" w:rsidRDefault="004E77C8" w14:paraId="5997CC1D"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Style w:val="TableNormal"/>
      <w:tblW w:w="0" w:type="auto"/>
      <w:tblBorders>
        <w:top w:val="none" w:color="000000" w:themeColor="text1" w:sz="12"/>
        <w:left w:val="none" w:color="000000" w:themeColor="text1" w:sz="12"/>
        <w:bottom w:val="none" w:color="000000" w:themeColor="text1" w:sz="12"/>
        <w:right w:val="none" w:color="000000" w:themeColor="text1" w:sz="12"/>
        <w:insideH w:val="none" w:color="000000" w:themeColor="text1" w:sz="12"/>
        <w:insideV w:val="none" w:color="000000" w:themeColor="text1" w:sz="12"/>
      </w:tblBorders>
      <w:tblLayout w:type="fixed"/>
      <w:tblLook w:val="01E0" w:firstRow="1" w:lastRow="1" w:firstColumn="1" w:lastColumn="1" w:noHBand="0" w:noVBand="0"/>
    </w:tblPr>
    <w:tblGrid>
      <w:gridCol w:w="4403"/>
      <w:gridCol w:w="4612"/>
    </w:tblGrid>
    <w:tr w:rsidR="4F3CB762" w:rsidTr="4F3CB762" w14:paraId="09E216F8">
      <w:trPr>
        <w:trHeight w:val="300"/>
      </w:trPr>
      <w:tc>
        <w:tcPr>
          <w:tcW w:w="4403" w:type="dxa"/>
          <w:tcMar>
            <w:left w:w="105" w:type="dxa"/>
            <w:right w:w="105" w:type="dxa"/>
          </w:tcMar>
          <w:vAlign w:val="top"/>
        </w:tcPr>
        <w:p w:rsidR="4F3CB762" w:rsidP="4F3CB762" w:rsidRDefault="4F3CB762" w14:paraId="209DDF6A" w14:textId="6F7330D9">
          <w:pPr>
            <w:tabs>
              <w:tab w:val="center" w:leader="none" w:pos="4320"/>
              <w:tab w:val="right" w:leader="none" w:pos="8640"/>
            </w:tabs>
            <w:spacing w:line="200" w:lineRule="exact"/>
            <w:rPr>
              <w:rFonts w:ascii="Times New Roman" w:hAnsi="Times New Roman" w:eastAsia="Times New Roman" w:cs="Times New Roman"/>
              <w:b w:val="0"/>
              <w:bCs w:val="0"/>
              <w:i w:val="0"/>
              <w:iCs w:val="0"/>
              <w:caps w:val="0"/>
              <w:smallCaps w:val="0"/>
              <w:color w:val="000000" w:themeColor="text1" w:themeTint="FF" w:themeShade="FF"/>
              <w:sz w:val="20"/>
              <w:szCs w:val="20"/>
            </w:rPr>
          </w:pPr>
          <w:r w:rsidR="4F3CB762">
            <w:drawing>
              <wp:inline wp14:editId="66D8E75B" wp14:anchorId="1C02CB63">
                <wp:extent cx="1819275" cy="657225"/>
                <wp:effectExtent l="0" t="0" r="0" b="0"/>
                <wp:docPr id="856473310" name="" title=""/>
                <wp:cNvGraphicFramePr>
                  <a:graphicFrameLocks noChangeAspect="1"/>
                </wp:cNvGraphicFramePr>
                <a:graphic>
                  <a:graphicData uri="http://schemas.openxmlformats.org/drawingml/2006/picture">
                    <pic:pic>
                      <pic:nvPicPr>
                        <pic:cNvPr id="0" name=""/>
                        <pic:cNvPicPr/>
                      </pic:nvPicPr>
                      <pic:blipFill>
                        <a:blip r:embed="Rd21479be17b44ace">
                          <a:extLst>
                            <a:ext xmlns:a="http://schemas.openxmlformats.org/drawingml/2006/main" uri="{28A0092B-C50C-407E-A947-70E740481C1C}">
                              <a14:useLocalDpi val="0"/>
                            </a:ext>
                          </a:extLst>
                        </a:blip>
                        <a:stretch>
                          <a:fillRect/>
                        </a:stretch>
                      </pic:blipFill>
                      <pic:spPr>
                        <a:xfrm>
                          <a:off x="0" y="0"/>
                          <a:ext cx="1819275" cy="657225"/>
                        </a:xfrm>
                        <a:prstGeom prst="rect">
                          <a:avLst/>
                        </a:prstGeom>
                      </pic:spPr>
                    </pic:pic>
                  </a:graphicData>
                </a:graphic>
              </wp:inline>
            </w:drawing>
          </w:r>
        </w:p>
      </w:tc>
      <w:tc>
        <w:tcPr>
          <w:tcW w:w="4612" w:type="dxa"/>
          <w:tcMar>
            <w:left w:w="105" w:type="dxa"/>
            <w:right w:w="105" w:type="dxa"/>
          </w:tcMar>
          <w:vAlign w:val="top"/>
        </w:tcPr>
        <w:p w:rsidR="4F3CB762" w:rsidP="4F3CB762" w:rsidRDefault="4F3CB762" w14:paraId="06CA283D" w14:textId="4F854FC0">
          <w:pPr>
            <w:tabs>
              <w:tab w:val="center" w:leader="none" w:pos="4320"/>
              <w:tab w:val="right" w:leader="none" w:pos="8640"/>
            </w:tabs>
            <w:jc w:val="right"/>
            <w:rPr>
              <w:rFonts w:ascii="Times New Roman" w:hAnsi="Times New Roman" w:eastAsia="Times New Roman" w:cs="Times New Roman"/>
              <w:b w:val="0"/>
              <w:bCs w:val="0"/>
              <w:i w:val="0"/>
              <w:iCs w:val="0"/>
              <w:caps w:val="0"/>
              <w:smallCaps w:val="0"/>
              <w:color w:val="000000" w:themeColor="text1" w:themeTint="FF" w:themeShade="FF"/>
              <w:sz w:val="20"/>
              <w:szCs w:val="20"/>
            </w:rPr>
          </w:pPr>
          <w:r w:rsidR="4F3CB762">
            <w:drawing>
              <wp:inline wp14:editId="0E593B4F" wp14:anchorId="19D5E18C">
                <wp:extent cx="2047875" cy="676275"/>
                <wp:effectExtent l="0" t="0" r="0" b="0"/>
                <wp:docPr id="1489189658" name="" title=""/>
                <wp:cNvGraphicFramePr>
                  <a:graphicFrameLocks noChangeAspect="1"/>
                </wp:cNvGraphicFramePr>
                <a:graphic>
                  <a:graphicData uri="http://schemas.openxmlformats.org/drawingml/2006/picture">
                    <pic:pic>
                      <pic:nvPicPr>
                        <pic:cNvPr id="0" name=""/>
                        <pic:cNvPicPr/>
                      </pic:nvPicPr>
                      <pic:blipFill>
                        <a:blip r:embed="R5115d068363b47bb">
                          <a:extLst>
                            <a:ext xmlns:a="http://schemas.openxmlformats.org/drawingml/2006/main" uri="{28A0092B-C50C-407E-A947-70E740481C1C}">
                              <a14:useLocalDpi val="0"/>
                            </a:ext>
                          </a:extLst>
                        </a:blip>
                        <a:stretch>
                          <a:fillRect/>
                        </a:stretch>
                      </pic:blipFill>
                      <pic:spPr>
                        <a:xfrm>
                          <a:off x="0" y="0"/>
                          <a:ext cx="2047875" cy="676275"/>
                        </a:xfrm>
                        <a:prstGeom prst="rect">
                          <a:avLst/>
                        </a:prstGeom>
                      </pic:spPr>
                    </pic:pic>
                  </a:graphicData>
                </a:graphic>
              </wp:inline>
            </w:drawing>
          </w:r>
        </w:p>
        <w:p w:rsidR="4F3CB762" w:rsidP="4F3CB762" w:rsidRDefault="4F3CB762" w14:paraId="6EC7A851" w14:textId="64EE9F62">
          <w:pPr>
            <w:tabs>
              <w:tab w:val="center" w:leader="none" w:pos="4320"/>
              <w:tab w:val="right" w:leader="none" w:pos="8640"/>
            </w:tabs>
            <w:jc w:val="right"/>
            <w:rPr>
              <w:rFonts w:ascii="Times New Roman" w:hAnsi="Times New Roman" w:eastAsia="Times New Roman" w:cs="Times New Roman"/>
              <w:b w:val="0"/>
              <w:bCs w:val="0"/>
              <w:i w:val="0"/>
              <w:iCs w:val="0"/>
              <w:caps w:val="0"/>
              <w:smallCaps w:val="0"/>
              <w:color w:val="000000" w:themeColor="text1" w:themeTint="FF" w:themeShade="FF"/>
              <w:sz w:val="20"/>
              <w:szCs w:val="20"/>
              <w:lang w:val="en-US"/>
            </w:rPr>
          </w:pPr>
        </w:p>
      </w:tc>
    </w:tr>
  </w:tbl>
  <w:p xmlns:wp14="http://schemas.microsoft.com/office/word/2010/wordml" w:rsidR="00B77117" w:rsidRDefault="00B77117" w14:paraId="34CE0A41" wp14:textId="2DAD4D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W w:w="9072" w:type="dxa"/>
      <w:tblLook w:val="01E0" w:firstRow="1" w:lastRow="1" w:firstColumn="1" w:lastColumn="1" w:noHBand="0" w:noVBand="0"/>
    </w:tblPr>
    <w:tblGrid>
      <w:gridCol w:w="4428"/>
      <w:gridCol w:w="4644"/>
    </w:tblGrid>
    <w:tr w:rsidR="4F3CB762" w:rsidTr="4F3CB762" w14:paraId="22E1AC7B">
      <w:trPr>
        <w:trHeight w:val="300"/>
      </w:trPr>
      <w:tc>
        <w:tcPr>
          <w:tcW w:w="4428" w:type="dxa"/>
          <w:tcMar/>
        </w:tcPr>
        <w:p w:rsidR="4F3CB762" w:rsidP="4F3CB762" w:rsidRDefault="4F3CB762" w14:paraId="2393B9A2" w14:textId="19149871">
          <w:pPr>
            <w:spacing w:line="200" w:lineRule="exact"/>
          </w:pPr>
          <w:r w:rsidR="4F3CB762">
            <w:drawing>
              <wp:inline wp14:editId="080B88AE" wp14:anchorId="5ECA9741">
                <wp:extent cx="1819275" cy="657225"/>
                <wp:effectExtent l="0" t="0" r="0" b="0"/>
                <wp:docPr id="1777907808" name="" title=""/>
                <wp:cNvGraphicFramePr>
                  <a:graphicFrameLocks noChangeAspect="1"/>
                </wp:cNvGraphicFramePr>
                <a:graphic>
                  <a:graphicData uri="http://schemas.openxmlformats.org/drawingml/2006/picture">
                    <pic:pic>
                      <pic:nvPicPr>
                        <pic:cNvPr id="0" name=""/>
                        <pic:cNvPicPr/>
                      </pic:nvPicPr>
                      <pic:blipFill>
                        <a:blip r:embed="R573ec452ba084a9f">
                          <a:extLst>
                            <a:ext xmlns:a="http://schemas.openxmlformats.org/drawingml/2006/main" uri="{28A0092B-C50C-407E-A947-70E740481C1C}">
                              <a14:useLocalDpi val="0"/>
                            </a:ext>
                          </a:extLst>
                        </a:blip>
                        <a:stretch>
                          <a:fillRect/>
                        </a:stretch>
                      </pic:blipFill>
                      <pic:spPr>
                        <a:xfrm>
                          <a:off x="0" y="0"/>
                          <a:ext cx="1819275" cy="657225"/>
                        </a:xfrm>
                        <a:prstGeom prst="rect">
                          <a:avLst/>
                        </a:prstGeom>
                      </pic:spPr>
                    </pic:pic>
                  </a:graphicData>
                </a:graphic>
              </wp:inline>
            </w:drawing>
          </w:r>
          <w:r>
            <w:br/>
          </w:r>
        </w:p>
      </w:tc>
      <w:tc>
        <w:tcPr>
          <w:tcW w:w="4644" w:type="dxa"/>
          <w:tcMar/>
        </w:tcPr>
        <w:p w:rsidR="4F3CB762" w:rsidP="4F3CB762" w:rsidRDefault="4F3CB762" w14:paraId="223CCA75" w14:textId="1608E43C">
          <w:pPr>
            <w:jc w:val="right"/>
          </w:pPr>
          <w:r w:rsidR="4F3CB762">
            <w:drawing>
              <wp:inline wp14:editId="74D73D6F" wp14:anchorId="5D38AE79">
                <wp:extent cx="2047875" cy="676275"/>
                <wp:effectExtent l="0" t="0" r="0" b="0"/>
                <wp:docPr id="883106044" name="" title=""/>
                <wp:cNvGraphicFramePr>
                  <a:graphicFrameLocks noChangeAspect="1"/>
                </wp:cNvGraphicFramePr>
                <a:graphic>
                  <a:graphicData uri="http://schemas.openxmlformats.org/drawingml/2006/picture">
                    <pic:pic>
                      <pic:nvPicPr>
                        <pic:cNvPr id="0" name=""/>
                        <pic:cNvPicPr/>
                      </pic:nvPicPr>
                      <pic:blipFill>
                        <a:blip r:embed="R669456145cd541d3">
                          <a:extLst>
                            <a:ext xmlns:a="http://schemas.openxmlformats.org/drawingml/2006/main" uri="{28A0092B-C50C-407E-A947-70E740481C1C}">
                              <a14:useLocalDpi val="0"/>
                            </a:ext>
                          </a:extLst>
                        </a:blip>
                        <a:stretch>
                          <a:fillRect/>
                        </a:stretch>
                      </pic:blipFill>
                      <pic:spPr>
                        <a:xfrm>
                          <a:off x="0" y="0"/>
                          <a:ext cx="2047875" cy="676275"/>
                        </a:xfrm>
                        <a:prstGeom prst="rect">
                          <a:avLst/>
                        </a:prstGeom>
                      </pic:spPr>
                    </pic:pic>
                  </a:graphicData>
                </a:graphic>
              </wp:inline>
            </w:drawing>
          </w:r>
          <w:r>
            <w:br/>
          </w:r>
        </w:p>
      </w:tc>
    </w:tr>
    <w:tr xmlns:wp14="http://schemas.microsoft.com/office/word/2010/wordml" w:rsidRPr="00902127" w:rsidR="00FA1FDE" w:rsidTr="4F3CB762" w14:paraId="4492CEE8" wp14:textId="77777777">
      <w:tc>
        <w:tcPr>
          <w:tcW w:w="4428" w:type="dxa"/>
          <w:tcMar/>
        </w:tcPr>
        <w:p w:rsidRPr="005F6C0A" w:rsidR="00FA1FDE" w:rsidP="00F22F40" w:rsidRDefault="00FA1FDE" w14:paraId="1BC86CAF" wp14:textId="77777777">
          <w:pPr>
            <w:spacing w:line="200" w:lineRule="exact"/>
            <w:rPr>
              <w:rFonts w:ascii="Calibri" w:hAnsi="Calibri"/>
              <w:b/>
              <w:sz w:val="18"/>
              <w:szCs w:val="18"/>
            </w:rPr>
          </w:pPr>
          <w:r w:rsidRPr="005F6C0A">
            <w:rPr>
              <w:rFonts w:ascii="Calibri" w:hAnsi="Calibri"/>
              <w:b/>
              <w:sz w:val="18"/>
              <w:szCs w:val="18"/>
            </w:rPr>
            <w:t xml:space="preserve">Dr </w:t>
          </w:r>
          <w:r w:rsidR="000F082A">
            <w:rPr>
              <w:rFonts w:ascii="Calibri" w:hAnsi="Calibri"/>
              <w:b/>
              <w:sz w:val="18"/>
              <w:szCs w:val="18"/>
            </w:rPr>
            <w:t>Sanne Lugthart</w:t>
          </w:r>
        </w:p>
        <w:p w:rsidRPr="005F6C0A" w:rsidR="00FA1FDE" w:rsidP="00F22F40" w:rsidRDefault="00010D81" w14:paraId="403E541C" wp14:textId="77777777">
          <w:pPr>
            <w:spacing w:line="200" w:lineRule="exact"/>
            <w:rPr>
              <w:rFonts w:ascii="Calibri" w:hAnsi="Calibri"/>
              <w:sz w:val="18"/>
              <w:szCs w:val="18"/>
            </w:rPr>
          </w:pPr>
          <w:r>
            <w:rPr>
              <w:rFonts w:ascii="Calibri" w:hAnsi="Calibri"/>
              <w:sz w:val="18"/>
              <w:szCs w:val="18"/>
            </w:rPr>
            <w:t>Consultant Haematologist</w:t>
          </w:r>
          <w:r w:rsidRPr="005F6C0A" w:rsidR="00FA1FDE">
            <w:rPr>
              <w:rFonts w:ascii="Calibri" w:hAnsi="Calibri"/>
              <w:sz w:val="18"/>
              <w:szCs w:val="18"/>
            </w:rPr>
            <w:t xml:space="preserve">  </w:t>
          </w:r>
        </w:p>
        <w:p w:rsidR="00FA1FDE" w:rsidP="00F22F40" w:rsidRDefault="00FA1FDE" w14:paraId="6BB9E253" wp14:textId="77777777">
          <w:pPr>
            <w:spacing w:line="200" w:lineRule="exact"/>
            <w:rPr>
              <w:rFonts w:ascii="Calibri" w:hAnsi="Calibri"/>
              <w:sz w:val="18"/>
              <w:szCs w:val="18"/>
            </w:rPr>
          </w:pPr>
        </w:p>
        <w:p w:rsidRPr="005F6C0A" w:rsidR="00FA1FDE" w:rsidP="00F22F40" w:rsidRDefault="00FA1FDE" w14:paraId="1566BDCA" wp14:textId="77777777">
          <w:pPr>
            <w:spacing w:line="200" w:lineRule="exact"/>
            <w:rPr>
              <w:rFonts w:ascii="Calibri" w:hAnsi="Calibri"/>
              <w:b/>
              <w:sz w:val="18"/>
              <w:szCs w:val="18"/>
            </w:rPr>
          </w:pPr>
          <w:r w:rsidRPr="005F6C0A">
            <w:rPr>
              <w:rFonts w:ascii="Calibri" w:hAnsi="Calibri"/>
              <w:b/>
              <w:sz w:val="18"/>
              <w:szCs w:val="18"/>
            </w:rPr>
            <w:t xml:space="preserve">Dr </w:t>
          </w:r>
          <w:r>
            <w:rPr>
              <w:rFonts w:ascii="Calibri" w:hAnsi="Calibri"/>
              <w:b/>
              <w:sz w:val="18"/>
              <w:szCs w:val="18"/>
            </w:rPr>
            <w:t>Tom Latham</w:t>
          </w:r>
        </w:p>
        <w:p w:rsidRPr="005F6C0A" w:rsidR="00FA1FDE" w:rsidP="00F22F40" w:rsidRDefault="00010D81" w14:paraId="538E2936" wp14:textId="77777777">
          <w:pPr>
            <w:spacing w:line="200" w:lineRule="exact"/>
            <w:rPr>
              <w:rFonts w:ascii="Calibri" w:hAnsi="Calibri"/>
              <w:sz w:val="18"/>
              <w:szCs w:val="18"/>
            </w:rPr>
          </w:pPr>
          <w:r>
            <w:rPr>
              <w:rFonts w:ascii="Calibri" w:hAnsi="Calibri"/>
              <w:sz w:val="18"/>
              <w:szCs w:val="18"/>
            </w:rPr>
            <w:t>Consultant Haematologist</w:t>
          </w:r>
          <w:r w:rsidRPr="005F6C0A" w:rsidR="00FA1FDE">
            <w:rPr>
              <w:rFonts w:ascii="Calibri" w:hAnsi="Calibri"/>
              <w:sz w:val="18"/>
              <w:szCs w:val="18"/>
            </w:rPr>
            <w:t xml:space="preserve">   </w:t>
          </w:r>
        </w:p>
        <w:p w:rsidR="00B30E3A" w:rsidP="4F3CB762" w:rsidRDefault="00B30E3A" w14:paraId="52E56223" wp14:textId="4B73C69A">
          <w:pPr>
            <w:pStyle w:val="Normal"/>
            <w:spacing w:line="200" w:lineRule="exact"/>
            <w:rPr>
              <w:rFonts w:ascii="Calibri" w:hAnsi="Calibri"/>
              <w:sz w:val="18"/>
              <w:szCs w:val="18"/>
            </w:rPr>
          </w:pPr>
        </w:p>
        <w:p w:rsidR="00B30E3A" w:rsidP="00B30E3A" w:rsidRDefault="00B30E3A" w14:paraId="3C7DDE34" wp14:textId="77777777">
          <w:pPr>
            <w:spacing w:line="200" w:lineRule="exact"/>
            <w:rPr>
              <w:rFonts w:ascii="Calibri" w:hAnsi="Calibri"/>
              <w:b/>
              <w:sz w:val="18"/>
              <w:szCs w:val="18"/>
            </w:rPr>
          </w:pPr>
          <w:r>
            <w:rPr>
              <w:rFonts w:ascii="Calibri" w:hAnsi="Calibri"/>
              <w:b/>
              <w:sz w:val="18"/>
              <w:szCs w:val="18"/>
            </w:rPr>
            <w:t xml:space="preserve">Prisca Lux </w:t>
          </w:r>
          <w:r w:rsidRPr="005F6C0A">
            <w:rPr>
              <w:rFonts w:ascii="Calibri" w:hAnsi="Calibri"/>
              <w:b/>
              <w:sz w:val="18"/>
              <w:szCs w:val="18"/>
            </w:rPr>
            <w:t xml:space="preserve">    </w:t>
          </w:r>
        </w:p>
        <w:p w:rsidRPr="004B5D43" w:rsidR="00B30E3A" w:rsidP="000D7487" w:rsidRDefault="00B30E3A" w14:paraId="73D4C62C" wp14:textId="77777777">
          <w:pPr>
            <w:spacing w:line="200" w:lineRule="exact"/>
            <w:rPr>
              <w:rFonts w:ascii="Calibri" w:hAnsi="Calibri"/>
              <w:sz w:val="18"/>
              <w:szCs w:val="18"/>
            </w:rPr>
          </w:pPr>
          <w:r w:rsidRPr="005F6C0A">
            <w:rPr>
              <w:rFonts w:ascii="Calibri" w:hAnsi="Calibri"/>
              <w:sz w:val="18"/>
              <w:szCs w:val="18"/>
            </w:rPr>
            <w:t xml:space="preserve">Clinical Nurse Specialist </w:t>
          </w:r>
        </w:p>
      </w:tc>
      <w:tc>
        <w:tcPr>
          <w:tcW w:w="4644" w:type="dxa"/>
          <w:tcMar/>
        </w:tcPr>
        <w:p w:rsidRPr="00434554" w:rsidR="00FA1FDE" w:rsidP="00253BBB" w:rsidRDefault="00FA1FDE" w14:paraId="43ED91A0" wp14:textId="77777777">
          <w:pPr>
            <w:jc w:val="right"/>
            <w:rPr>
              <w:rFonts w:ascii="Arial" w:hAnsi="Arial" w:cs="Arial"/>
              <w:b/>
              <w:sz w:val="16"/>
              <w:szCs w:val="16"/>
            </w:rPr>
          </w:pPr>
          <w:r w:rsidRPr="00434554">
            <w:rPr>
              <w:rFonts w:ascii="Arial" w:hAnsi="Arial" w:cs="Arial"/>
              <w:b/>
              <w:sz w:val="16"/>
              <w:szCs w:val="16"/>
            </w:rPr>
            <w:t>Bristol Haemoglobinopathy Service</w:t>
          </w:r>
          <w:r>
            <w:rPr>
              <w:rFonts w:ascii="Arial" w:hAnsi="Arial" w:cs="Arial"/>
              <w:b/>
              <w:sz w:val="16"/>
              <w:szCs w:val="16"/>
            </w:rPr>
            <w:t xml:space="preserve"> (Adult Service)</w:t>
          </w:r>
        </w:p>
        <w:p w:rsidRPr="00902127" w:rsidR="00FA1FDE" w:rsidP="00253BBB" w:rsidRDefault="00FA1FDE" w14:paraId="7BF367DF" wp14:textId="77777777">
          <w:pPr>
            <w:jc w:val="right"/>
            <w:rPr>
              <w:rFonts w:ascii="Calibri" w:hAnsi="Calibri"/>
              <w:sz w:val="18"/>
              <w:szCs w:val="18"/>
            </w:rPr>
          </w:pPr>
          <w:r>
            <w:rPr>
              <w:rFonts w:ascii="Calibri" w:hAnsi="Calibri"/>
              <w:sz w:val="18"/>
              <w:szCs w:val="18"/>
            </w:rPr>
            <w:t>The Bristol Haematology Unit</w:t>
          </w:r>
          <w:r w:rsidRPr="00902127">
            <w:rPr>
              <w:rFonts w:ascii="Calibri" w:hAnsi="Calibri"/>
              <w:sz w:val="18"/>
              <w:szCs w:val="18"/>
            </w:rPr>
            <w:t xml:space="preserve"> </w:t>
          </w:r>
        </w:p>
        <w:p w:rsidRPr="00902127" w:rsidR="00FA1FDE" w:rsidP="00253BBB" w:rsidRDefault="00FA1FDE" w14:paraId="1F40AA83" wp14:textId="77777777">
          <w:pPr>
            <w:jc w:val="right"/>
            <w:rPr>
              <w:rFonts w:ascii="Calibri" w:hAnsi="Calibri"/>
              <w:sz w:val="18"/>
              <w:szCs w:val="18"/>
            </w:rPr>
          </w:pPr>
          <w:r w:rsidRPr="00902127">
            <w:rPr>
              <w:rFonts w:ascii="Calibri" w:hAnsi="Calibri"/>
              <w:sz w:val="18"/>
              <w:szCs w:val="18"/>
            </w:rPr>
            <w:t>Bristol Haematology and Oncology Centre</w:t>
          </w:r>
        </w:p>
        <w:p w:rsidRPr="00902127" w:rsidR="00FA1FDE" w:rsidP="00253BBB" w:rsidRDefault="00FA1FDE" w14:paraId="1E3DB846" wp14:textId="77777777">
          <w:pPr>
            <w:jc w:val="right"/>
            <w:rPr>
              <w:rFonts w:ascii="Calibri" w:hAnsi="Calibri"/>
              <w:sz w:val="18"/>
              <w:szCs w:val="18"/>
            </w:rPr>
          </w:pPr>
          <w:r w:rsidRPr="00902127">
            <w:rPr>
              <w:rFonts w:ascii="Calibri" w:hAnsi="Calibri"/>
              <w:sz w:val="18"/>
              <w:szCs w:val="18"/>
            </w:rPr>
            <w:t>Horfield Road</w:t>
          </w:r>
        </w:p>
        <w:p w:rsidRPr="00902127" w:rsidR="00FA1FDE" w:rsidP="00253BBB" w:rsidRDefault="00FA1FDE" w14:paraId="231FE2C4" wp14:textId="77777777">
          <w:pPr>
            <w:jc w:val="right"/>
            <w:rPr>
              <w:rFonts w:ascii="Calibri" w:hAnsi="Calibri"/>
              <w:sz w:val="18"/>
              <w:szCs w:val="18"/>
            </w:rPr>
          </w:pPr>
          <w:r w:rsidRPr="00902127">
            <w:rPr>
              <w:rFonts w:ascii="Calibri" w:hAnsi="Calibri"/>
              <w:sz w:val="18"/>
              <w:szCs w:val="18"/>
            </w:rPr>
            <w:t>Bristol   BS2 8ED</w:t>
          </w:r>
        </w:p>
        <w:p w:rsidR="00FA1FDE" w:rsidP="00D61AAB" w:rsidRDefault="00E843EA" w14:paraId="62023BEB" wp14:textId="77777777">
          <w:pPr>
            <w:jc w:val="center"/>
            <w:rPr>
              <w:rFonts w:ascii="Calibri" w:hAnsi="Calibri"/>
              <w:sz w:val="18"/>
              <w:szCs w:val="18"/>
            </w:rPr>
          </w:pPr>
          <w:r>
            <w:rPr>
              <w:rFonts w:ascii="Calibri" w:hAnsi="Calibri"/>
              <w:sz w:val="18"/>
              <w:szCs w:val="18"/>
            </w:rPr>
            <w:t xml:space="preserve">                                                 </w:t>
          </w:r>
        </w:p>
        <w:p w:rsidR="000B4642" w:rsidP="000B4642" w:rsidRDefault="000B4642" w14:paraId="2998053D" wp14:textId="77777777">
          <w:pPr>
            <w:tabs>
              <w:tab w:val="left" w:pos="4428"/>
            </w:tabs>
            <w:jc w:val="right"/>
            <w:rPr>
              <w:rFonts w:ascii="Calibri" w:hAnsi="Calibri"/>
              <w:sz w:val="18"/>
              <w:szCs w:val="18"/>
            </w:rPr>
          </w:pPr>
          <w:r>
            <w:rPr>
              <w:rFonts w:ascii="Calibri" w:hAnsi="Calibri"/>
              <w:sz w:val="18"/>
              <w:szCs w:val="18"/>
            </w:rPr>
            <w:t xml:space="preserve">Haemoglobinopathy Team: </w:t>
          </w:r>
        </w:p>
        <w:p w:rsidR="00D61AAB" w:rsidP="00D61AAB" w:rsidRDefault="00D61AAB" w14:paraId="0FC238F0" wp14:textId="77777777">
          <w:pPr>
            <w:spacing w:line="200" w:lineRule="exact"/>
            <w:jc w:val="right"/>
            <w:rPr>
              <w:rFonts w:ascii="Calibri" w:hAnsi="Calibri"/>
              <w:sz w:val="18"/>
              <w:szCs w:val="16"/>
            </w:rPr>
          </w:pPr>
          <w:r w:rsidRPr="00FA1FDE">
            <w:rPr>
              <w:rFonts w:ascii="Calibri" w:hAnsi="Calibri"/>
              <w:sz w:val="18"/>
              <w:szCs w:val="16"/>
            </w:rPr>
            <w:t>Tel: 0117 34 2</w:t>
          </w:r>
          <w:r>
            <w:rPr>
              <w:rFonts w:ascii="Calibri" w:hAnsi="Calibri"/>
              <w:sz w:val="18"/>
              <w:szCs w:val="16"/>
            </w:rPr>
            <w:t>2</w:t>
          </w:r>
          <w:r w:rsidRPr="00FA1FDE">
            <w:rPr>
              <w:rFonts w:ascii="Calibri" w:hAnsi="Calibri"/>
              <w:sz w:val="18"/>
              <w:szCs w:val="16"/>
            </w:rPr>
            <w:t>774</w:t>
          </w:r>
        </w:p>
        <w:p w:rsidR="00D61AAB" w:rsidP="00D61AAB" w:rsidRDefault="00D61AAB" w14:paraId="04C28A20" wp14:textId="77777777">
          <w:pPr>
            <w:spacing w:line="200" w:lineRule="exact"/>
            <w:jc w:val="right"/>
            <w:rPr>
              <w:rFonts w:ascii="Calibri" w:hAnsi="Calibri"/>
              <w:sz w:val="18"/>
              <w:szCs w:val="16"/>
            </w:rPr>
          </w:pPr>
          <w:r w:rsidRPr="003E12F1">
            <w:rPr>
              <w:rFonts w:ascii="Calibri" w:hAnsi="Calibri"/>
              <w:sz w:val="18"/>
              <w:szCs w:val="16"/>
            </w:rPr>
            <w:t>Mobile: 0782 594 8038</w:t>
          </w:r>
        </w:p>
        <w:p w:rsidRPr="00902127" w:rsidR="000B4642" w:rsidP="000B4642" w:rsidRDefault="004B5D43" w14:paraId="4A5E7AC5" wp14:textId="77777777">
          <w:pPr>
            <w:tabs>
              <w:tab w:val="left" w:pos="4428"/>
            </w:tabs>
            <w:jc w:val="right"/>
            <w:rPr>
              <w:rFonts w:ascii="Calibri" w:hAnsi="Calibri"/>
              <w:sz w:val="18"/>
              <w:szCs w:val="18"/>
            </w:rPr>
          </w:pPr>
          <w:r w:rsidRPr="004B5D43">
            <w:rPr>
              <w:rFonts w:ascii="Calibri" w:hAnsi="Calibri"/>
              <w:sz w:val="18"/>
              <w:szCs w:val="18"/>
            </w:rPr>
            <w:t>HaemoglobinopathyBristol@uhbw.nhs.uk</w:t>
          </w:r>
        </w:p>
      </w:tc>
    </w:tr>
  </w:tbl>
  <w:p xmlns:wp14="http://schemas.microsoft.com/office/word/2010/wordml" w:rsidRPr="00F9010E" w:rsidR="00B77117" w:rsidP="00434554" w:rsidRDefault="00B77117" w14:paraId="07547A01" wp14:textId="77777777">
    <w:pPr>
      <w:rPr>
        <w:rFonts w:ascii="Arial Narrow" w:hAnsi="Arial Narrow"/>
      </w:rPr>
    </w:pPr>
  </w:p>
</w:hdr>
</file>

<file path=word/intelligence2.xml><?xml version="1.0" encoding="utf-8"?>
<int2:intelligence xmlns:int2="http://schemas.microsoft.com/office/intelligence/2020/intelligence">
  <int2:observations>
    <int2:bookmark int2:bookmarkName="_Int_5VtYB5Vb" int2:invalidationBookmarkName="" int2:hashCode="oO4N1dCfoYVrox" int2:id="WQ2hgH0j">
      <int2:state int2:type="AugLoop_Text_Critique" int2:value="Rejected"/>
    </int2:bookmark>
    <int2:bookmark int2:bookmarkName="_Int_bGQINAp0" int2:invalidationBookmarkName="" int2:hashCode="RgTIrzxAVXBudk" int2:id="rXXCCs3I">
      <int2:state int2:type="AugLoop_Text_Critique" int2:value="Rejected"/>
    </int2:bookmark>
    <int2:bookmark int2:bookmarkName="_Int_MNGFCX2u" int2:invalidationBookmarkName="" int2:hashCode="z6u9i8DehK8bgI" int2:id="QplMIlrd">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3">
    <w:nsid w:val="70de83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241c67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714e963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
    <w:abstractNumId w:val="3"/>
  </w:num>
  <w:num w:numId="2">
    <w:abstractNumId w:val="2"/>
  </w:num>
  <w:num w:numId="1">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atCons" w:val="C4206226"/>
    <w:docVar w:name="NatSpec" w:val="14"/>
  </w:docVars>
  <w:rsids>
    <w:rsidRoot w:val="003A09F6"/>
    <w:rsid w:val="00002977"/>
    <w:rsid w:val="00004845"/>
    <w:rsid w:val="00005CB6"/>
    <w:rsid w:val="00010D81"/>
    <w:rsid w:val="00014041"/>
    <w:rsid w:val="00016A33"/>
    <w:rsid w:val="00016ED3"/>
    <w:rsid w:val="00017610"/>
    <w:rsid w:val="00024F21"/>
    <w:rsid w:val="00030061"/>
    <w:rsid w:val="00030951"/>
    <w:rsid w:val="00030AF8"/>
    <w:rsid w:val="0003420A"/>
    <w:rsid w:val="00034BCA"/>
    <w:rsid w:val="000364B0"/>
    <w:rsid w:val="00036979"/>
    <w:rsid w:val="000413BA"/>
    <w:rsid w:val="00045DDD"/>
    <w:rsid w:val="00050F38"/>
    <w:rsid w:val="000522D5"/>
    <w:rsid w:val="00053102"/>
    <w:rsid w:val="00057759"/>
    <w:rsid w:val="00063A75"/>
    <w:rsid w:val="000652C3"/>
    <w:rsid w:val="00065C69"/>
    <w:rsid w:val="0006696E"/>
    <w:rsid w:val="00073D90"/>
    <w:rsid w:val="000745DA"/>
    <w:rsid w:val="00076BC7"/>
    <w:rsid w:val="00076EA2"/>
    <w:rsid w:val="00076FAC"/>
    <w:rsid w:val="00080330"/>
    <w:rsid w:val="000817EB"/>
    <w:rsid w:val="0008235D"/>
    <w:rsid w:val="00083F4F"/>
    <w:rsid w:val="000855CC"/>
    <w:rsid w:val="000868D8"/>
    <w:rsid w:val="00087169"/>
    <w:rsid w:val="00090103"/>
    <w:rsid w:val="0009114A"/>
    <w:rsid w:val="000911B7"/>
    <w:rsid w:val="000942BA"/>
    <w:rsid w:val="0009617F"/>
    <w:rsid w:val="000A18B8"/>
    <w:rsid w:val="000A386A"/>
    <w:rsid w:val="000A39D6"/>
    <w:rsid w:val="000B01DF"/>
    <w:rsid w:val="000B2F36"/>
    <w:rsid w:val="000B34E1"/>
    <w:rsid w:val="000B4642"/>
    <w:rsid w:val="000B482B"/>
    <w:rsid w:val="000B48E4"/>
    <w:rsid w:val="000B6107"/>
    <w:rsid w:val="000B6FCF"/>
    <w:rsid w:val="000B7560"/>
    <w:rsid w:val="000C10EF"/>
    <w:rsid w:val="000C2E27"/>
    <w:rsid w:val="000C56A2"/>
    <w:rsid w:val="000C6C97"/>
    <w:rsid w:val="000D0D77"/>
    <w:rsid w:val="000D331B"/>
    <w:rsid w:val="000D6EF2"/>
    <w:rsid w:val="000D7487"/>
    <w:rsid w:val="000E01C2"/>
    <w:rsid w:val="000E1875"/>
    <w:rsid w:val="000E27F8"/>
    <w:rsid w:val="000E2E80"/>
    <w:rsid w:val="000E2F3F"/>
    <w:rsid w:val="000E5B64"/>
    <w:rsid w:val="000E7933"/>
    <w:rsid w:val="000E7C8D"/>
    <w:rsid w:val="000E7FFD"/>
    <w:rsid w:val="000F0021"/>
    <w:rsid w:val="000F082A"/>
    <w:rsid w:val="000F1D66"/>
    <w:rsid w:val="000F29D9"/>
    <w:rsid w:val="000F32EB"/>
    <w:rsid w:val="000F4311"/>
    <w:rsid w:val="000F47EE"/>
    <w:rsid w:val="000F6CE2"/>
    <w:rsid w:val="0010095E"/>
    <w:rsid w:val="00101754"/>
    <w:rsid w:val="0010307C"/>
    <w:rsid w:val="00106BE4"/>
    <w:rsid w:val="00107078"/>
    <w:rsid w:val="00107499"/>
    <w:rsid w:val="00113E77"/>
    <w:rsid w:val="00114D21"/>
    <w:rsid w:val="001238FB"/>
    <w:rsid w:val="001254BA"/>
    <w:rsid w:val="00126126"/>
    <w:rsid w:val="001262BA"/>
    <w:rsid w:val="001309DC"/>
    <w:rsid w:val="00132874"/>
    <w:rsid w:val="00132C61"/>
    <w:rsid w:val="00142D77"/>
    <w:rsid w:val="00142E76"/>
    <w:rsid w:val="001449A7"/>
    <w:rsid w:val="00146B1B"/>
    <w:rsid w:val="00152970"/>
    <w:rsid w:val="001634CB"/>
    <w:rsid w:val="00164E7E"/>
    <w:rsid w:val="00165093"/>
    <w:rsid w:val="00165FA9"/>
    <w:rsid w:val="00170394"/>
    <w:rsid w:val="00180326"/>
    <w:rsid w:val="00182855"/>
    <w:rsid w:val="001931E3"/>
    <w:rsid w:val="00194A7B"/>
    <w:rsid w:val="00195229"/>
    <w:rsid w:val="0019743F"/>
    <w:rsid w:val="00197A44"/>
    <w:rsid w:val="001A212C"/>
    <w:rsid w:val="001A54BE"/>
    <w:rsid w:val="001A5576"/>
    <w:rsid w:val="001A5BAE"/>
    <w:rsid w:val="001A6EE0"/>
    <w:rsid w:val="001B04E4"/>
    <w:rsid w:val="001B1B93"/>
    <w:rsid w:val="001B444D"/>
    <w:rsid w:val="001B7826"/>
    <w:rsid w:val="001C389B"/>
    <w:rsid w:val="001C398C"/>
    <w:rsid w:val="001C5818"/>
    <w:rsid w:val="001D4EAF"/>
    <w:rsid w:val="001E0329"/>
    <w:rsid w:val="001E06F3"/>
    <w:rsid w:val="001E2B5D"/>
    <w:rsid w:val="001E2B9B"/>
    <w:rsid w:val="001E6EBC"/>
    <w:rsid w:val="001F07AC"/>
    <w:rsid w:val="001F4F22"/>
    <w:rsid w:val="0020089C"/>
    <w:rsid w:val="00201FF3"/>
    <w:rsid w:val="002027C7"/>
    <w:rsid w:val="00204ADB"/>
    <w:rsid w:val="0020775C"/>
    <w:rsid w:val="00207F3C"/>
    <w:rsid w:val="002105F4"/>
    <w:rsid w:val="002118FC"/>
    <w:rsid w:val="0021248D"/>
    <w:rsid w:val="002156BD"/>
    <w:rsid w:val="0022026B"/>
    <w:rsid w:val="00222490"/>
    <w:rsid w:val="00222B6D"/>
    <w:rsid w:val="00225E0F"/>
    <w:rsid w:val="00225FDD"/>
    <w:rsid w:val="0022648A"/>
    <w:rsid w:val="00226BEC"/>
    <w:rsid w:val="00226E34"/>
    <w:rsid w:val="00231470"/>
    <w:rsid w:val="00231771"/>
    <w:rsid w:val="0023696D"/>
    <w:rsid w:val="00237EC4"/>
    <w:rsid w:val="00240E26"/>
    <w:rsid w:val="00241B10"/>
    <w:rsid w:val="002462C9"/>
    <w:rsid w:val="00251EE1"/>
    <w:rsid w:val="00253BBB"/>
    <w:rsid w:val="0025442A"/>
    <w:rsid w:val="00254C75"/>
    <w:rsid w:val="00255242"/>
    <w:rsid w:val="00261F71"/>
    <w:rsid w:val="00262379"/>
    <w:rsid w:val="002648E6"/>
    <w:rsid w:val="00265172"/>
    <w:rsid w:val="0026543D"/>
    <w:rsid w:val="002673C1"/>
    <w:rsid w:val="00271232"/>
    <w:rsid w:val="00272E50"/>
    <w:rsid w:val="00275E78"/>
    <w:rsid w:val="002779E5"/>
    <w:rsid w:val="00277A61"/>
    <w:rsid w:val="002824E2"/>
    <w:rsid w:val="00282CA1"/>
    <w:rsid w:val="00286AE6"/>
    <w:rsid w:val="002A0CF7"/>
    <w:rsid w:val="002A176F"/>
    <w:rsid w:val="002A178C"/>
    <w:rsid w:val="002A4292"/>
    <w:rsid w:val="002A5CA2"/>
    <w:rsid w:val="002A6B32"/>
    <w:rsid w:val="002B29EB"/>
    <w:rsid w:val="002B2EA1"/>
    <w:rsid w:val="002B340A"/>
    <w:rsid w:val="002B36F3"/>
    <w:rsid w:val="002B6AEE"/>
    <w:rsid w:val="002C0625"/>
    <w:rsid w:val="002C10AC"/>
    <w:rsid w:val="002C4066"/>
    <w:rsid w:val="002D2426"/>
    <w:rsid w:val="002D4F37"/>
    <w:rsid w:val="002D5096"/>
    <w:rsid w:val="002D6221"/>
    <w:rsid w:val="002D703A"/>
    <w:rsid w:val="002E2982"/>
    <w:rsid w:val="002E4852"/>
    <w:rsid w:val="002E5F5E"/>
    <w:rsid w:val="002E7C97"/>
    <w:rsid w:val="002F04CF"/>
    <w:rsid w:val="002F29C3"/>
    <w:rsid w:val="002F5112"/>
    <w:rsid w:val="002F5A7D"/>
    <w:rsid w:val="002F641C"/>
    <w:rsid w:val="002F665B"/>
    <w:rsid w:val="002F7C6D"/>
    <w:rsid w:val="00301621"/>
    <w:rsid w:val="003021E8"/>
    <w:rsid w:val="00302B27"/>
    <w:rsid w:val="003035FB"/>
    <w:rsid w:val="00304E83"/>
    <w:rsid w:val="0030769A"/>
    <w:rsid w:val="0030792F"/>
    <w:rsid w:val="00307CA3"/>
    <w:rsid w:val="00310FE4"/>
    <w:rsid w:val="003157F0"/>
    <w:rsid w:val="00315C77"/>
    <w:rsid w:val="00316BF6"/>
    <w:rsid w:val="00322663"/>
    <w:rsid w:val="00323D87"/>
    <w:rsid w:val="0032632F"/>
    <w:rsid w:val="00327AB4"/>
    <w:rsid w:val="003314F6"/>
    <w:rsid w:val="0033288A"/>
    <w:rsid w:val="003346A0"/>
    <w:rsid w:val="00334788"/>
    <w:rsid w:val="0034205C"/>
    <w:rsid w:val="003460FB"/>
    <w:rsid w:val="00347778"/>
    <w:rsid w:val="00350C98"/>
    <w:rsid w:val="00355CE3"/>
    <w:rsid w:val="00357068"/>
    <w:rsid w:val="00357311"/>
    <w:rsid w:val="00361421"/>
    <w:rsid w:val="003645FF"/>
    <w:rsid w:val="003647BA"/>
    <w:rsid w:val="003714CA"/>
    <w:rsid w:val="003748AF"/>
    <w:rsid w:val="0037518E"/>
    <w:rsid w:val="00375DC5"/>
    <w:rsid w:val="0037653D"/>
    <w:rsid w:val="0038136F"/>
    <w:rsid w:val="0038671B"/>
    <w:rsid w:val="003908BC"/>
    <w:rsid w:val="00393C13"/>
    <w:rsid w:val="0039408F"/>
    <w:rsid w:val="00394693"/>
    <w:rsid w:val="003A09F6"/>
    <w:rsid w:val="003A1964"/>
    <w:rsid w:val="003A7D8F"/>
    <w:rsid w:val="003B1A99"/>
    <w:rsid w:val="003B2EFF"/>
    <w:rsid w:val="003B5937"/>
    <w:rsid w:val="003B7989"/>
    <w:rsid w:val="003C226E"/>
    <w:rsid w:val="003C3BCC"/>
    <w:rsid w:val="003C521F"/>
    <w:rsid w:val="003C65B3"/>
    <w:rsid w:val="003D018B"/>
    <w:rsid w:val="003D2BB7"/>
    <w:rsid w:val="003D4F45"/>
    <w:rsid w:val="003E0B36"/>
    <w:rsid w:val="003E12F1"/>
    <w:rsid w:val="003E2CA2"/>
    <w:rsid w:val="003E79DE"/>
    <w:rsid w:val="003F7B29"/>
    <w:rsid w:val="00400569"/>
    <w:rsid w:val="00402192"/>
    <w:rsid w:val="0040301C"/>
    <w:rsid w:val="00405C53"/>
    <w:rsid w:val="00407285"/>
    <w:rsid w:val="004077A8"/>
    <w:rsid w:val="00410B87"/>
    <w:rsid w:val="004126D8"/>
    <w:rsid w:val="00415F18"/>
    <w:rsid w:val="004161F4"/>
    <w:rsid w:val="004162A5"/>
    <w:rsid w:val="004214B0"/>
    <w:rsid w:val="00421589"/>
    <w:rsid w:val="00427ECB"/>
    <w:rsid w:val="00431EF2"/>
    <w:rsid w:val="00434554"/>
    <w:rsid w:val="00435904"/>
    <w:rsid w:val="00435A8B"/>
    <w:rsid w:val="00435C32"/>
    <w:rsid w:val="004425C1"/>
    <w:rsid w:val="00444B25"/>
    <w:rsid w:val="0044506C"/>
    <w:rsid w:val="00445D66"/>
    <w:rsid w:val="004509A8"/>
    <w:rsid w:val="00451BD4"/>
    <w:rsid w:val="0045507A"/>
    <w:rsid w:val="0045588F"/>
    <w:rsid w:val="00455E92"/>
    <w:rsid w:val="00462CB1"/>
    <w:rsid w:val="004642F5"/>
    <w:rsid w:val="00467FEE"/>
    <w:rsid w:val="00470B2E"/>
    <w:rsid w:val="00471548"/>
    <w:rsid w:val="00471D06"/>
    <w:rsid w:val="00475F1E"/>
    <w:rsid w:val="00477B4D"/>
    <w:rsid w:val="00484B9D"/>
    <w:rsid w:val="00485AB8"/>
    <w:rsid w:val="00486D53"/>
    <w:rsid w:val="00490C62"/>
    <w:rsid w:val="00492CFC"/>
    <w:rsid w:val="00496B09"/>
    <w:rsid w:val="00497835"/>
    <w:rsid w:val="00497F73"/>
    <w:rsid w:val="004B3AEC"/>
    <w:rsid w:val="004B3C78"/>
    <w:rsid w:val="004B5D43"/>
    <w:rsid w:val="004B74D4"/>
    <w:rsid w:val="004B7EA8"/>
    <w:rsid w:val="004C38A0"/>
    <w:rsid w:val="004C5663"/>
    <w:rsid w:val="004C6E46"/>
    <w:rsid w:val="004D2D9B"/>
    <w:rsid w:val="004D42FD"/>
    <w:rsid w:val="004D77CB"/>
    <w:rsid w:val="004E0982"/>
    <w:rsid w:val="004E1C85"/>
    <w:rsid w:val="004E30D7"/>
    <w:rsid w:val="004E3A7D"/>
    <w:rsid w:val="004E3CB7"/>
    <w:rsid w:val="004E4F75"/>
    <w:rsid w:val="004E53A9"/>
    <w:rsid w:val="004E77C8"/>
    <w:rsid w:val="004F1290"/>
    <w:rsid w:val="004F1E8F"/>
    <w:rsid w:val="004F25F8"/>
    <w:rsid w:val="004F5EBD"/>
    <w:rsid w:val="004F607E"/>
    <w:rsid w:val="004F67ED"/>
    <w:rsid w:val="004F6A0C"/>
    <w:rsid w:val="004F6C07"/>
    <w:rsid w:val="004F7CB7"/>
    <w:rsid w:val="00501895"/>
    <w:rsid w:val="00503AFE"/>
    <w:rsid w:val="005060BB"/>
    <w:rsid w:val="005115F6"/>
    <w:rsid w:val="00514188"/>
    <w:rsid w:val="0052177F"/>
    <w:rsid w:val="0052472E"/>
    <w:rsid w:val="00526CB5"/>
    <w:rsid w:val="0052726E"/>
    <w:rsid w:val="005311F2"/>
    <w:rsid w:val="005316C7"/>
    <w:rsid w:val="005319E7"/>
    <w:rsid w:val="0053373D"/>
    <w:rsid w:val="00533E1E"/>
    <w:rsid w:val="00542F33"/>
    <w:rsid w:val="00543226"/>
    <w:rsid w:val="00547404"/>
    <w:rsid w:val="00547B53"/>
    <w:rsid w:val="0055090C"/>
    <w:rsid w:val="00552210"/>
    <w:rsid w:val="00555316"/>
    <w:rsid w:val="00557FCD"/>
    <w:rsid w:val="00560FB3"/>
    <w:rsid w:val="00560FBD"/>
    <w:rsid w:val="00562315"/>
    <w:rsid w:val="00562539"/>
    <w:rsid w:val="00564B9B"/>
    <w:rsid w:val="00565A44"/>
    <w:rsid w:val="00572709"/>
    <w:rsid w:val="00572D4F"/>
    <w:rsid w:val="00573443"/>
    <w:rsid w:val="005734CC"/>
    <w:rsid w:val="00581358"/>
    <w:rsid w:val="0058515F"/>
    <w:rsid w:val="005879D1"/>
    <w:rsid w:val="005901DE"/>
    <w:rsid w:val="0059293D"/>
    <w:rsid w:val="00593105"/>
    <w:rsid w:val="00596038"/>
    <w:rsid w:val="005964F4"/>
    <w:rsid w:val="005A0D42"/>
    <w:rsid w:val="005A18D7"/>
    <w:rsid w:val="005A7785"/>
    <w:rsid w:val="005A7A8E"/>
    <w:rsid w:val="005B0E21"/>
    <w:rsid w:val="005C330B"/>
    <w:rsid w:val="005C362B"/>
    <w:rsid w:val="005C4824"/>
    <w:rsid w:val="005C4CCB"/>
    <w:rsid w:val="005C6C25"/>
    <w:rsid w:val="005C7384"/>
    <w:rsid w:val="005D5924"/>
    <w:rsid w:val="005D697E"/>
    <w:rsid w:val="005E0B03"/>
    <w:rsid w:val="005E0B5E"/>
    <w:rsid w:val="005E213F"/>
    <w:rsid w:val="005E233E"/>
    <w:rsid w:val="005E36C9"/>
    <w:rsid w:val="005E6C81"/>
    <w:rsid w:val="005F028D"/>
    <w:rsid w:val="005F1834"/>
    <w:rsid w:val="005F2AC7"/>
    <w:rsid w:val="005F624B"/>
    <w:rsid w:val="0060096C"/>
    <w:rsid w:val="00603723"/>
    <w:rsid w:val="006119EF"/>
    <w:rsid w:val="006224E0"/>
    <w:rsid w:val="00626B67"/>
    <w:rsid w:val="00627324"/>
    <w:rsid w:val="00631DF9"/>
    <w:rsid w:val="006342CE"/>
    <w:rsid w:val="00634947"/>
    <w:rsid w:val="00637A22"/>
    <w:rsid w:val="00637AB8"/>
    <w:rsid w:val="0064072D"/>
    <w:rsid w:val="00641001"/>
    <w:rsid w:val="0064263C"/>
    <w:rsid w:val="00646DF5"/>
    <w:rsid w:val="00650890"/>
    <w:rsid w:val="00654B43"/>
    <w:rsid w:val="00655C03"/>
    <w:rsid w:val="00660946"/>
    <w:rsid w:val="0066492E"/>
    <w:rsid w:val="00664AD6"/>
    <w:rsid w:val="00670C40"/>
    <w:rsid w:val="00675157"/>
    <w:rsid w:val="0067780D"/>
    <w:rsid w:val="00677B9C"/>
    <w:rsid w:val="00684228"/>
    <w:rsid w:val="00686945"/>
    <w:rsid w:val="00687E1B"/>
    <w:rsid w:val="00692427"/>
    <w:rsid w:val="00693A16"/>
    <w:rsid w:val="00693F56"/>
    <w:rsid w:val="00697451"/>
    <w:rsid w:val="006A0852"/>
    <w:rsid w:val="006A138E"/>
    <w:rsid w:val="006A14C5"/>
    <w:rsid w:val="006A166B"/>
    <w:rsid w:val="006B1B55"/>
    <w:rsid w:val="006B259A"/>
    <w:rsid w:val="006B5963"/>
    <w:rsid w:val="006C1F66"/>
    <w:rsid w:val="006D01CC"/>
    <w:rsid w:val="006D120B"/>
    <w:rsid w:val="006D3760"/>
    <w:rsid w:val="006D3944"/>
    <w:rsid w:val="006D3B1A"/>
    <w:rsid w:val="006D6A8F"/>
    <w:rsid w:val="006E4287"/>
    <w:rsid w:val="006F001B"/>
    <w:rsid w:val="006F0541"/>
    <w:rsid w:val="006F08FA"/>
    <w:rsid w:val="00703618"/>
    <w:rsid w:val="007105F1"/>
    <w:rsid w:val="00711EAA"/>
    <w:rsid w:val="00716F85"/>
    <w:rsid w:val="007206A7"/>
    <w:rsid w:val="00721218"/>
    <w:rsid w:val="007214EC"/>
    <w:rsid w:val="00724739"/>
    <w:rsid w:val="007257CF"/>
    <w:rsid w:val="0072623E"/>
    <w:rsid w:val="00726B35"/>
    <w:rsid w:val="00732237"/>
    <w:rsid w:val="00736E61"/>
    <w:rsid w:val="00743E6B"/>
    <w:rsid w:val="00745C11"/>
    <w:rsid w:val="00746B97"/>
    <w:rsid w:val="00754B90"/>
    <w:rsid w:val="0075583C"/>
    <w:rsid w:val="00756006"/>
    <w:rsid w:val="00762649"/>
    <w:rsid w:val="007643F8"/>
    <w:rsid w:val="007651C9"/>
    <w:rsid w:val="00765F31"/>
    <w:rsid w:val="00771EE8"/>
    <w:rsid w:val="00773CD9"/>
    <w:rsid w:val="0077412C"/>
    <w:rsid w:val="00774B13"/>
    <w:rsid w:val="00774C50"/>
    <w:rsid w:val="00775159"/>
    <w:rsid w:val="007753C0"/>
    <w:rsid w:val="00775437"/>
    <w:rsid w:val="00775F75"/>
    <w:rsid w:val="007822AE"/>
    <w:rsid w:val="0078274F"/>
    <w:rsid w:val="0079202E"/>
    <w:rsid w:val="00793D35"/>
    <w:rsid w:val="00794F3F"/>
    <w:rsid w:val="00797403"/>
    <w:rsid w:val="007A0127"/>
    <w:rsid w:val="007A02BB"/>
    <w:rsid w:val="007A19F5"/>
    <w:rsid w:val="007A73CB"/>
    <w:rsid w:val="007B2486"/>
    <w:rsid w:val="007B2F9E"/>
    <w:rsid w:val="007B5354"/>
    <w:rsid w:val="007B5397"/>
    <w:rsid w:val="007B6BDF"/>
    <w:rsid w:val="007C1058"/>
    <w:rsid w:val="007C68CC"/>
    <w:rsid w:val="007D0DFE"/>
    <w:rsid w:val="007D151F"/>
    <w:rsid w:val="007D64CF"/>
    <w:rsid w:val="007D6D7D"/>
    <w:rsid w:val="007E0BC2"/>
    <w:rsid w:val="007E6A67"/>
    <w:rsid w:val="007F2676"/>
    <w:rsid w:val="007F3B6D"/>
    <w:rsid w:val="00802879"/>
    <w:rsid w:val="0080649C"/>
    <w:rsid w:val="008065E1"/>
    <w:rsid w:val="008077C6"/>
    <w:rsid w:val="0080798B"/>
    <w:rsid w:val="00812D1A"/>
    <w:rsid w:val="00814298"/>
    <w:rsid w:val="00814616"/>
    <w:rsid w:val="00815D44"/>
    <w:rsid w:val="00815EB0"/>
    <w:rsid w:val="00823192"/>
    <w:rsid w:val="00824106"/>
    <w:rsid w:val="00825A70"/>
    <w:rsid w:val="00826842"/>
    <w:rsid w:val="008278E8"/>
    <w:rsid w:val="00830472"/>
    <w:rsid w:val="00830D40"/>
    <w:rsid w:val="00831719"/>
    <w:rsid w:val="00831DB3"/>
    <w:rsid w:val="008326E1"/>
    <w:rsid w:val="00833501"/>
    <w:rsid w:val="008371AC"/>
    <w:rsid w:val="00837302"/>
    <w:rsid w:val="008410C5"/>
    <w:rsid w:val="00843662"/>
    <w:rsid w:val="00844861"/>
    <w:rsid w:val="0084621D"/>
    <w:rsid w:val="00846F94"/>
    <w:rsid w:val="00851839"/>
    <w:rsid w:val="0085246F"/>
    <w:rsid w:val="00856768"/>
    <w:rsid w:val="00861419"/>
    <w:rsid w:val="00866FA8"/>
    <w:rsid w:val="00867E87"/>
    <w:rsid w:val="00873812"/>
    <w:rsid w:val="00877D19"/>
    <w:rsid w:val="00881584"/>
    <w:rsid w:val="008821CD"/>
    <w:rsid w:val="00883705"/>
    <w:rsid w:val="0088497E"/>
    <w:rsid w:val="00886F07"/>
    <w:rsid w:val="00890744"/>
    <w:rsid w:val="00891013"/>
    <w:rsid w:val="00891440"/>
    <w:rsid w:val="008927FA"/>
    <w:rsid w:val="00897641"/>
    <w:rsid w:val="008A1AB0"/>
    <w:rsid w:val="008A4AD8"/>
    <w:rsid w:val="008A69B8"/>
    <w:rsid w:val="008B1FF6"/>
    <w:rsid w:val="008B4E73"/>
    <w:rsid w:val="008B5B4B"/>
    <w:rsid w:val="008B62BC"/>
    <w:rsid w:val="008C04F5"/>
    <w:rsid w:val="008C148E"/>
    <w:rsid w:val="008C35E6"/>
    <w:rsid w:val="008C465F"/>
    <w:rsid w:val="008C54AF"/>
    <w:rsid w:val="008D187A"/>
    <w:rsid w:val="008D1B1E"/>
    <w:rsid w:val="008D3386"/>
    <w:rsid w:val="008D3B16"/>
    <w:rsid w:val="008D50D4"/>
    <w:rsid w:val="008D5637"/>
    <w:rsid w:val="008E6713"/>
    <w:rsid w:val="008F015B"/>
    <w:rsid w:val="008F2339"/>
    <w:rsid w:val="008F63B2"/>
    <w:rsid w:val="008F6D13"/>
    <w:rsid w:val="008F7795"/>
    <w:rsid w:val="00900099"/>
    <w:rsid w:val="00904197"/>
    <w:rsid w:val="00904D16"/>
    <w:rsid w:val="00911CED"/>
    <w:rsid w:val="00916139"/>
    <w:rsid w:val="00916862"/>
    <w:rsid w:val="00921E21"/>
    <w:rsid w:val="00922CFF"/>
    <w:rsid w:val="00925786"/>
    <w:rsid w:val="00927CE8"/>
    <w:rsid w:val="00930139"/>
    <w:rsid w:val="00931775"/>
    <w:rsid w:val="00940519"/>
    <w:rsid w:val="00941658"/>
    <w:rsid w:val="00942587"/>
    <w:rsid w:val="00942F4E"/>
    <w:rsid w:val="00946A3D"/>
    <w:rsid w:val="00947A46"/>
    <w:rsid w:val="009507B4"/>
    <w:rsid w:val="00952F86"/>
    <w:rsid w:val="00955BD0"/>
    <w:rsid w:val="009610EC"/>
    <w:rsid w:val="0096620C"/>
    <w:rsid w:val="009674F4"/>
    <w:rsid w:val="009704EB"/>
    <w:rsid w:val="009704EE"/>
    <w:rsid w:val="00971968"/>
    <w:rsid w:val="00971CD4"/>
    <w:rsid w:val="00977146"/>
    <w:rsid w:val="00977B8A"/>
    <w:rsid w:val="00980B18"/>
    <w:rsid w:val="0098343E"/>
    <w:rsid w:val="009841E6"/>
    <w:rsid w:val="00987D8D"/>
    <w:rsid w:val="009950E5"/>
    <w:rsid w:val="00995F6D"/>
    <w:rsid w:val="00997808"/>
    <w:rsid w:val="009A07DE"/>
    <w:rsid w:val="009A2FFB"/>
    <w:rsid w:val="009A5D78"/>
    <w:rsid w:val="009A6799"/>
    <w:rsid w:val="009B0541"/>
    <w:rsid w:val="009B289D"/>
    <w:rsid w:val="009B2CDB"/>
    <w:rsid w:val="009B2CFA"/>
    <w:rsid w:val="009B5130"/>
    <w:rsid w:val="009C0A2C"/>
    <w:rsid w:val="009C0F1E"/>
    <w:rsid w:val="009C69D7"/>
    <w:rsid w:val="009C6FFD"/>
    <w:rsid w:val="009D0813"/>
    <w:rsid w:val="009D1B24"/>
    <w:rsid w:val="009D6077"/>
    <w:rsid w:val="009E2ECF"/>
    <w:rsid w:val="009E4A71"/>
    <w:rsid w:val="009F0EE9"/>
    <w:rsid w:val="009F160F"/>
    <w:rsid w:val="009F2BC6"/>
    <w:rsid w:val="009F68A0"/>
    <w:rsid w:val="009F7DB4"/>
    <w:rsid w:val="00A03D3E"/>
    <w:rsid w:val="00A05AD5"/>
    <w:rsid w:val="00A05C1D"/>
    <w:rsid w:val="00A06EF5"/>
    <w:rsid w:val="00A10DA9"/>
    <w:rsid w:val="00A141BA"/>
    <w:rsid w:val="00A20980"/>
    <w:rsid w:val="00A216CF"/>
    <w:rsid w:val="00A21EBE"/>
    <w:rsid w:val="00A262D9"/>
    <w:rsid w:val="00A267A8"/>
    <w:rsid w:val="00A32406"/>
    <w:rsid w:val="00A32A62"/>
    <w:rsid w:val="00A32DDD"/>
    <w:rsid w:val="00A33DF6"/>
    <w:rsid w:val="00A350D9"/>
    <w:rsid w:val="00A358CC"/>
    <w:rsid w:val="00A36707"/>
    <w:rsid w:val="00A369F9"/>
    <w:rsid w:val="00A51B66"/>
    <w:rsid w:val="00A5238D"/>
    <w:rsid w:val="00A54D9A"/>
    <w:rsid w:val="00A61936"/>
    <w:rsid w:val="00A62C64"/>
    <w:rsid w:val="00A62F1A"/>
    <w:rsid w:val="00A656C6"/>
    <w:rsid w:val="00A66309"/>
    <w:rsid w:val="00A66394"/>
    <w:rsid w:val="00A6755F"/>
    <w:rsid w:val="00A67594"/>
    <w:rsid w:val="00A7238F"/>
    <w:rsid w:val="00A75DBA"/>
    <w:rsid w:val="00A81261"/>
    <w:rsid w:val="00A81887"/>
    <w:rsid w:val="00A828A5"/>
    <w:rsid w:val="00A82E30"/>
    <w:rsid w:val="00A84BA0"/>
    <w:rsid w:val="00A84FF6"/>
    <w:rsid w:val="00A8695C"/>
    <w:rsid w:val="00A86FB5"/>
    <w:rsid w:val="00A870B4"/>
    <w:rsid w:val="00A90771"/>
    <w:rsid w:val="00A90DE8"/>
    <w:rsid w:val="00A949E5"/>
    <w:rsid w:val="00A94A16"/>
    <w:rsid w:val="00A94F18"/>
    <w:rsid w:val="00AA0946"/>
    <w:rsid w:val="00AA378C"/>
    <w:rsid w:val="00AA3A6D"/>
    <w:rsid w:val="00AA561A"/>
    <w:rsid w:val="00AA715D"/>
    <w:rsid w:val="00AA7B0C"/>
    <w:rsid w:val="00AB28D1"/>
    <w:rsid w:val="00AB4B67"/>
    <w:rsid w:val="00AB58AA"/>
    <w:rsid w:val="00AC0021"/>
    <w:rsid w:val="00AC2C4A"/>
    <w:rsid w:val="00AC33E9"/>
    <w:rsid w:val="00AC5783"/>
    <w:rsid w:val="00AC7984"/>
    <w:rsid w:val="00AD0EF6"/>
    <w:rsid w:val="00AD11D4"/>
    <w:rsid w:val="00AD4193"/>
    <w:rsid w:val="00AD4AAF"/>
    <w:rsid w:val="00AD6E26"/>
    <w:rsid w:val="00AE0F46"/>
    <w:rsid w:val="00AE155B"/>
    <w:rsid w:val="00AE2F56"/>
    <w:rsid w:val="00AE451F"/>
    <w:rsid w:val="00AE4EE0"/>
    <w:rsid w:val="00AE5F2F"/>
    <w:rsid w:val="00AF1CEE"/>
    <w:rsid w:val="00AF5234"/>
    <w:rsid w:val="00AF5CAA"/>
    <w:rsid w:val="00B04387"/>
    <w:rsid w:val="00B05683"/>
    <w:rsid w:val="00B05FED"/>
    <w:rsid w:val="00B1075A"/>
    <w:rsid w:val="00B1186B"/>
    <w:rsid w:val="00B12DCE"/>
    <w:rsid w:val="00B13A00"/>
    <w:rsid w:val="00B145A8"/>
    <w:rsid w:val="00B15399"/>
    <w:rsid w:val="00B20D73"/>
    <w:rsid w:val="00B22CF0"/>
    <w:rsid w:val="00B27620"/>
    <w:rsid w:val="00B30E3A"/>
    <w:rsid w:val="00B33E5F"/>
    <w:rsid w:val="00B35BC2"/>
    <w:rsid w:val="00B412E5"/>
    <w:rsid w:val="00B42ADD"/>
    <w:rsid w:val="00B4538A"/>
    <w:rsid w:val="00B50A6F"/>
    <w:rsid w:val="00B52910"/>
    <w:rsid w:val="00B576C6"/>
    <w:rsid w:val="00B631A7"/>
    <w:rsid w:val="00B63317"/>
    <w:rsid w:val="00B633C3"/>
    <w:rsid w:val="00B65C5A"/>
    <w:rsid w:val="00B66051"/>
    <w:rsid w:val="00B67DED"/>
    <w:rsid w:val="00B72227"/>
    <w:rsid w:val="00B75F2A"/>
    <w:rsid w:val="00B760EF"/>
    <w:rsid w:val="00B76B80"/>
    <w:rsid w:val="00B77117"/>
    <w:rsid w:val="00B77C22"/>
    <w:rsid w:val="00B77D65"/>
    <w:rsid w:val="00B84996"/>
    <w:rsid w:val="00B84BC3"/>
    <w:rsid w:val="00B85766"/>
    <w:rsid w:val="00B9005B"/>
    <w:rsid w:val="00B917B8"/>
    <w:rsid w:val="00B92EE3"/>
    <w:rsid w:val="00B93E70"/>
    <w:rsid w:val="00B94156"/>
    <w:rsid w:val="00B96DCC"/>
    <w:rsid w:val="00BA0E2D"/>
    <w:rsid w:val="00BA1291"/>
    <w:rsid w:val="00BA33BE"/>
    <w:rsid w:val="00BA57F1"/>
    <w:rsid w:val="00BA7DFE"/>
    <w:rsid w:val="00BB0692"/>
    <w:rsid w:val="00BB5E4D"/>
    <w:rsid w:val="00BB66E6"/>
    <w:rsid w:val="00BB6BA5"/>
    <w:rsid w:val="00BC0044"/>
    <w:rsid w:val="00BC3360"/>
    <w:rsid w:val="00BD2705"/>
    <w:rsid w:val="00BD36E1"/>
    <w:rsid w:val="00BE0637"/>
    <w:rsid w:val="00BE1E62"/>
    <w:rsid w:val="00BE2281"/>
    <w:rsid w:val="00BE3709"/>
    <w:rsid w:val="00BE52C8"/>
    <w:rsid w:val="00BE557E"/>
    <w:rsid w:val="00BE6269"/>
    <w:rsid w:val="00BF303C"/>
    <w:rsid w:val="00BF39F7"/>
    <w:rsid w:val="00C0100A"/>
    <w:rsid w:val="00C012C2"/>
    <w:rsid w:val="00C0152C"/>
    <w:rsid w:val="00C03E38"/>
    <w:rsid w:val="00C07883"/>
    <w:rsid w:val="00C13F2A"/>
    <w:rsid w:val="00C14A2E"/>
    <w:rsid w:val="00C15564"/>
    <w:rsid w:val="00C16972"/>
    <w:rsid w:val="00C214FF"/>
    <w:rsid w:val="00C21F2F"/>
    <w:rsid w:val="00C23E61"/>
    <w:rsid w:val="00C25C78"/>
    <w:rsid w:val="00C2784A"/>
    <w:rsid w:val="00C30FA5"/>
    <w:rsid w:val="00C32241"/>
    <w:rsid w:val="00C359D4"/>
    <w:rsid w:val="00C365AE"/>
    <w:rsid w:val="00C366DF"/>
    <w:rsid w:val="00C408D5"/>
    <w:rsid w:val="00C43825"/>
    <w:rsid w:val="00C46B70"/>
    <w:rsid w:val="00C47EE9"/>
    <w:rsid w:val="00C61E25"/>
    <w:rsid w:val="00C622C3"/>
    <w:rsid w:val="00C6296C"/>
    <w:rsid w:val="00C636AC"/>
    <w:rsid w:val="00C648AC"/>
    <w:rsid w:val="00C64D96"/>
    <w:rsid w:val="00C654D0"/>
    <w:rsid w:val="00C7034D"/>
    <w:rsid w:val="00C720A6"/>
    <w:rsid w:val="00C7437D"/>
    <w:rsid w:val="00C74649"/>
    <w:rsid w:val="00C8028B"/>
    <w:rsid w:val="00C80C5A"/>
    <w:rsid w:val="00C87FFB"/>
    <w:rsid w:val="00C92F85"/>
    <w:rsid w:val="00C934DB"/>
    <w:rsid w:val="00CA2018"/>
    <w:rsid w:val="00CA5A17"/>
    <w:rsid w:val="00CA70B4"/>
    <w:rsid w:val="00CC7856"/>
    <w:rsid w:val="00CD2C03"/>
    <w:rsid w:val="00CD5071"/>
    <w:rsid w:val="00CE249E"/>
    <w:rsid w:val="00CE2629"/>
    <w:rsid w:val="00CF0C9C"/>
    <w:rsid w:val="00CF0ED1"/>
    <w:rsid w:val="00CF311F"/>
    <w:rsid w:val="00CF3A35"/>
    <w:rsid w:val="00D01015"/>
    <w:rsid w:val="00D01EBD"/>
    <w:rsid w:val="00D023E3"/>
    <w:rsid w:val="00D11157"/>
    <w:rsid w:val="00D1309E"/>
    <w:rsid w:val="00D15620"/>
    <w:rsid w:val="00D15641"/>
    <w:rsid w:val="00D15EC8"/>
    <w:rsid w:val="00D22A68"/>
    <w:rsid w:val="00D22D3F"/>
    <w:rsid w:val="00D25151"/>
    <w:rsid w:val="00D25A60"/>
    <w:rsid w:val="00D269AA"/>
    <w:rsid w:val="00D279FD"/>
    <w:rsid w:val="00D27E12"/>
    <w:rsid w:val="00D308E0"/>
    <w:rsid w:val="00D30BF2"/>
    <w:rsid w:val="00D32560"/>
    <w:rsid w:val="00D32EB5"/>
    <w:rsid w:val="00D33B2E"/>
    <w:rsid w:val="00D354F6"/>
    <w:rsid w:val="00D37FDD"/>
    <w:rsid w:val="00D40CB5"/>
    <w:rsid w:val="00D429F5"/>
    <w:rsid w:val="00D42CF4"/>
    <w:rsid w:val="00D43690"/>
    <w:rsid w:val="00D44DCB"/>
    <w:rsid w:val="00D46D06"/>
    <w:rsid w:val="00D50E8B"/>
    <w:rsid w:val="00D5119A"/>
    <w:rsid w:val="00D512FC"/>
    <w:rsid w:val="00D537C7"/>
    <w:rsid w:val="00D54147"/>
    <w:rsid w:val="00D575DF"/>
    <w:rsid w:val="00D61AAB"/>
    <w:rsid w:val="00D621C3"/>
    <w:rsid w:val="00D64168"/>
    <w:rsid w:val="00D660A7"/>
    <w:rsid w:val="00D66D5C"/>
    <w:rsid w:val="00D7049A"/>
    <w:rsid w:val="00D71C48"/>
    <w:rsid w:val="00D728E4"/>
    <w:rsid w:val="00D76E61"/>
    <w:rsid w:val="00D76FEB"/>
    <w:rsid w:val="00D80B18"/>
    <w:rsid w:val="00D87EB0"/>
    <w:rsid w:val="00D95814"/>
    <w:rsid w:val="00DA046E"/>
    <w:rsid w:val="00DA2EE9"/>
    <w:rsid w:val="00DB0132"/>
    <w:rsid w:val="00DB080C"/>
    <w:rsid w:val="00DB1010"/>
    <w:rsid w:val="00DB2274"/>
    <w:rsid w:val="00DB2C6F"/>
    <w:rsid w:val="00DB3BBD"/>
    <w:rsid w:val="00DC49FF"/>
    <w:rsid w:val="00DD3008"/>
    <w:rsid w:val="00DD48D4"/>
    <w:rsid w:val="00DD52B6"/>
    <w:rsid w:val="00DE0DD8"/>
    <w:rsid w:val="00DE0FC4"/>
    <w:rsid w:val="00DE6346"/>
    <w:rsid w:val="00DF053A"/>
    <w:rsid w:val="00DF1C46"/>
    <w:rsid w:val="00DF204F"/>
    <w:rsid w:val="00DF28F3"/>
    <w:rsid w:val="00DF6016"/>
    <w:rsid w:val="00DF74D7"/>
    <w:rsid w:val="00E0019F"/>
    <w:rsid w:val="00E01ABF"/>
    <w:rsid w:val="00E02C96"/>
    <w:rsid w:val="00E03880"/>
    <w:rsid w:val="00E06CC3"/>
    <w:rsid w:val="00E11AD6"/>
    <w:rsid w:val="00E1236C"/>
    <w:rsid w:val="00E13D65"/>
    <w:rsid w:val="00E16E66"/>
    <w:rsid w:val="00E2003A"/>
    <w:rsid w:val="00E20FCC"/>
    <w:rsid w:val="00E24078"/>
    <w:rsid w:val="00E257E4"/>
    <w:rsid w:val="00E2691B"/>
    <w:rsid w:val="00E27992"/>
    <w:rsid w:val="00E308A2"/>
    <w:rsid w:val="00E412AD"/>
    <w:rsid w:val="00E41B2F"/>
    <w:rsid w:val="00E456FA"/>
    <w:rsid w:val="00E50682"/>
    <w:rsid w:val="00E51103"/>
    <w:rsid w:val="00E570D3"/>
    <w:rsid w:val="00E61CBD"/>
    <w:rsid w:val="00E61D4B"/>
    <w:rsid w:val="00E64206"/>
    <w:rsid w:val="00E649FA"/>
    <w:rsid w:val="00E70455"/>
    <w:rsid w:val="00E705E9"/>
    <w:rsid w:val="00E719D5"/>
    <w:rsid w:val="00E73708"/>
    <w:rsid w:val="00E74A7C"/>
    <w:rsid w:val="00E80F67"/>
    <w:rsid w:val="00E843EA"/>
    <w:rsid w:val="00E864F4"/>
    <w:rsid w:val="00E92268"/>
    <w:rsid w:val="00E96686"/>
    <w:rsid w:val="00EA02C4"/>
    <w:rsid w:val="00EA0828"/>
    <w:rsid w:val="00EA0B96"/>
    <w:rsid w:val="00EA3C74"/>
    <w:rsid w:val="00EA4783"/>
    <w:rsid w:val="00EA5B80"/>
    <w:rsid w:val="00EA68F5"/>
    <w:rsid w:val="00EB4ABE"/>
    <w:rsid w:val="00EB4ED5"/>
    <w:rsid w:val="00EB74DE"/>
    <w:rsid w:val="00EB789B"/>
    <w:rsid w:val="00EC0232"/>
    <w:rsid w:val="00EC2F85"/>
    <w:rsid w:val="00EC3FB0"/>
    <w:rsid w:val="00EC4011"/>
    <w:rsid w:val="00EC6476"/>
    <w:rsid w:val="00ED1251"/>
    <w:rsid w:val="00ED3AE0"/>
    <w:rsid w:val="00ED3C94"/>
    <w:rsid w:val="00ED4BD4"/>
    <w:rsid w:val="00ED6EBF"/>
    <w:rsid w:val="00EE4508"/>
    <w:rsid w:val="00EE4937"/>
    <w:rsid w:val="00EE5B77"/>
    <w:rsid w:val="00EE7484"/>
    <w:rsid w:val="00EF0A77"/>
    <w:rsid w:val="00EF15B3"/>
    <w:rsid w:val="00EF441F"/>
    <w:rsid w:val="00EF53DA"/>
    <w:rsid w:val="00EF55AA"/>
    <w:rsid w:val="00EF588B"/>
    <w:rsid w:val="00EF78AA"/>
    <w:rsid w:val="00F04089"/>
    <w:rsid w:val="00F0611A"/>
    <w:rsid w:val="00F07969"/>
    <w:rsid w:val="00F17783"/>
    <w:rsid w:val="00F20BF3"/>
    <w:rsid w:val="00F2143A"/>
    <w:rsid w:val="00F22F40"/>
    <w:rsid w:val="00F241DA"/>
    <w:rsid w:val="00F271F7"/>
    <w:rsid w:val="00F30135"/>
    <w:rsid w:val="00F336DF"/>
    <w:rsid w:val="00F34620"/>
    <w:rsid w:val="00F34C32"/>
    <w:rsid w:val="00F354FB"/>
    <w:rsid w:val="00F3691D"/>
    <w:rsid w:val="00F36D19"/>
    <w:rsid w:val="00F36EE5"/>
    <w:rsid w:val="00F40D8F"/>
    <w:rsid w:val="00F42062"/>
    <w:rsid w:val="00F442D9"/>
    <w:rsid w:val="00F47574"/>
    <w:rsid w:val="00F5138B"/>
    <w:rsid w:val="00F52C15"/>
    <w:rsid w:val="00F56ADC"/>
    <w:rsid w:val="00F60BF5"/>
    <w:rsid w:val="00F61E37"/>
    <w:rsid w:val="00F64B91"/>
    <w:rsid w:val="00F65C5C"/>
    <w:rsid w:val="00F70DAF"/>
    <w:rsid w:val="00F72E44"/>
    <w:rsid w:val="00F73366"/>
    <w:rsid w:val="00F76232"/>
    <w:rsid w:val="00F80EBE"/>
    <w:rsid w:val="00F81D95"/>
    <w:rsid w:val="00F825B4"/>
    <w:rsid w:val="00F84AF2"/>
    <w:rsid w:val="00F86181"/>
    <w:rsid w:val="00F863B6"/>
    <w:rsid w:val="00F9010E"/>
    <w:rsid w:val="00F9336A"/>
    <w:rsid w:val="00F96AC0"/>
    <w:rsid w:val="00FA0505"/>
    <w:rsid w:val="00FA1FDE"/>
    <w:rsid w:val="00FA5B13"/>
    <w:rsid w:val="00FB6789"/>
    <w:rsid w:val="00FB7302"/>
    <w:rsid w:val="00FC1A88"/>
    <w:rsid w:val="00FC2772"/>
    <w:rsid w:val="00FC3814"/>
    <w:rsid w:val="00FC5F06"/>
    <w:rsid w:val="00FD0356"/>
    <w:rsid w:val="00FE067D"/>
    <w:rsid w:val="00FE13F5"/>
    <w:rsid w:val="00FE2816"/>
    <w:rsid w:val="00FE62D9"/>
    <w:rsid w:val="00FE65C2"/>
    <w:rsid w:val="00FE725A"/>
    <w:rsid w:val="00FF1295"/>
    <w:rsid w:val="00FF21F2"/>
    <w:rsid w:val="00FF51C7"/>
    <w:rsid w:val="00FF6673"/>
    <w:rsid w:val="00FF6870"/>
    <w:rsid w:val="00FF6B4F"/>
    <w:rsid w:val="00FF7A38"/>
    <w:rsid w:val="02E6FFF4"/>
    <w:rsid w:val="03027162"/>
    <w:rsid w:val="04C1E5D1"/>
    <w:rsid w:val="06100D8E"/>
    <w:rsid w:val="0678BC16"/>
    <w:rsid w:val="0750EEED"/>
    <w:rsid w:val="09533879"/>
    <w:rsid w:val="0A69AC95"/>
    <w:rsid w:val="0D67A651"/>
    <w:rsid w:val="106137BA"/>
    <w:rsid w:val="118BF4AD"/>
    <w:rsid w:val="125F5610"/>
    <w:rsid w:val="134AF36C"/>
    <w:rsid w:val="14A72C35"/>
    <w:rsid w:val="15EDCFCD"/>
    <w:rsid w:val="16C214B6"/>
    <w:rsid w:val="16C6E701"/>
    <w:rsid w:val="16E214C6"/>
    <w:rsid w:val="1870750B"/>
    <w:rsid w:val="1ABA7E11"/>
    <w:rsid w:val="1E41BA53"/>
    <w:rsid w:val="1F7141E3"/>
    <w:rsid w:val="1FEABA06"/>
    <w:rsid w:val="222A3D98"/>
    <w:rsid w:val="227786DA"/>
    <w:rsid w:val="2367D697"/>
    <w:rsid w:val="2377E9BA"/>
    <w:rsid w:val="24B10B3D"/>
    <w:rsid w:val="250B9ED3"/>
    <w:rsid w:val="252129C6"/>
    <w:rsid w:val="2592524D"/>
    <w:rsid w:val="264F50D1"/>
    <w:rsid w:val="275DE480"/>
    <w:rsid w:val="27B3F951"/>
    <w:rsid w:val="27D541D0"/>
    <w:rsid w:val="2854CBAB"/>
    <w:rsid w:val="28A01876"/>
    <w:rsid w:val="29B625CF"/>
    <w:rsid w:val="2A84C502"/>
    <w:rsid w:val="2EA3CE13"/>
    <w:rsid w:val="2FC0B4E1"/>
    <w:rsid w:val="2FD8AE07"/>
    <w:rsid w:val="2FDCA19E"/>
    <w:rsid w:val="3303D63C"/>
    <w:rsid w:val="33495132"/>
    <w:rsid w:val="35353E90"/>
    <w:rsid w:val="36EE1D4C"/>
    <w:rsid w:val="374B24CD"/>
    <w:rsid w:val="37A90A2C"/>
    <w:rsid w:val="380A200A"/>
    <w:rsid w:val="387A6463"/>
    <w:rsid w:val="396EA9E8"/>
    <w:rsid w:val="39C5B13D"/>
    <w:rsid w:val="3B27CEA3"/>
    <w:rsid w:val="3B27CEA3"/>
    <w:rsid w:val="3B82DEE5"/>
    <w:rsid w:val="3BB5B688"/>
    <w:rsid w:val="3C120012"/>
    <w:rsid w:val="3C2F8606"/>
    <w:rsid w:val="3DCCE545"/>
    <w:rsid w:val="3E400D9E"/>
    <w:rsid w:val="3E61CCA9"/>
    <w:rsid w:val="3EDFAA00"/>
    <w:rsid w:val="3F17265B"/>
    <w:rsid w:val="40CFD772"/>
    <w:rsid w:val="42D5B06A"/>
    <w:rsid w:val="43C5F19F"/>
    <w:rsid w:val="43E9FD35"/>
    <w:rsid w:val="44B18E3F"/>
    <w:rsid w:val="461348BD"/>
    <w:rsid w:val="477A6090"/>
    <w:rsid w:val="48E1E25F"/>
    <w:rsid w:val="4AC8C6FF"/>
    <w:rsid w:val="4B1EAAE0"/>
    <w:rsid w:val="4BD5D21D"/>
    <w:rsid w:val="4F28BD47"/>
    <w:rsid w:val="4F3CB762"/>
    <w:rsid w:val="4FB85FED"/>
    <w:rsid w:val="50CAE05F"/>
    <w:rsid w:val="5114AA99"/>
    <w:rsid w:val="516429E3"/>
    <w:rsid w:val="53385EA1"/>
    <w:rsid w:val="545627E3"/>
    <w:rsid w:val="54663D04"/>
    <w:rsid w:val="557EB190"/>
    <w:rsid w:val="58914156"/>
    <w:rsid w:val="58EC07B5"/>
    <w:rsid w:val="5B12E041"/>
    <w:rsid w:val="5F4F5035"/>
    <w:rsid w:val="6052FCE0"/>
    <w:rsid w:val="62A31F0E"/>
    <w:rsid w:val="653D1561"/>
    <w:rsid w:val="657C8AD9"/>
    <w:rsid w:val="676047DB"/>
    <w:rsid w:val="67D25FCB"/>
    <w:rsid w:val="680352D8"/>
    <w:rsid w:val="6A3A6BF1"/>
    <w:rsid w:val="6AFA5A44"/>
    <w:rsid w:val="6B0D1F4E"/>
    <w:rsid w:val="6D00D855"/>
    <w:rsid w:val="6F9E1363"/>
    <w:rsid w:val="70AB59A6"/>
    <w:rsid w:val="72527E84"/>
    <w:rsid w:val="757A914B"/>
    <w:rsid w:val="75AAF5DF"/>
    <w:rsid w:val="76092BBD"/>
    <w:rsid w:val="770B852B"/>
    <w:rsid w:val="78ECE4AC"/>
    <w:rsid w:val="791C97B3"/>
    <w:rsid w:val="79725220"/>
    <w:rsid w:val="7CD0FAD2"/>
    <w:rsid w:val="7D5221B8"/>
    <w:rsid w:val="7E8CC38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7370C81E"/>
  <w15:chartTrackingRefBased/>
  <w15:docId w15:val="{21494EDB-EAF9-4822-8AF3-BBA0B3C36D7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Table Grid" w:uiPriority="59"/>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lang w:val="en-GB" w:eastAsia="en-US"/>
    </w:rPr>
  </w:style>
  <w:style w:type="paragraph" w:styleId="Heading1">
    <w:name w:val="heading 1"/>
    <w:basedOn w:val="Normal"/>
    <w:next w:val="Normal"/>
    <w:qFormat/>
    <w:pPr>
      <w:keepNext/>
      <w:pBdr>
        <w:top w:val="single" w:color="000080" w:sz="18" w:space="1"/>
        <w:bottom w:val="single" w:color="000080" w:sz="18" w:space="1"/>
      </w:pBdr>
      <w:outlineLvl w:val="0"/>
    </w:pPr>
    <w:rPr>
      <w:rFonts w:ascii="Arial" w:hAnsi="Arial" w:cs="Arial"/>
      <w:b/>
      <w:color w:val="000080"/>
      <w:sz w:val="32"/>
    </w:rPr>
  </w:style>
  <w:style w:type="paragraph" w:styleId="Heading8">
    <w:name w:val="heading 8"/>
    <w:basedOn w:val="Normal"/>
    <w:next w:val="Normal"/>
    <w:qFormat/>
    <w:pPr>
      <w:keepNext/>
      <w:outlineLvl w:val="7"/>
    </w:pPr>
    <w:rPr>
      <w:sz w:val="36"/>
      <w:szCs w:val="24"/>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ReturnAddress" w:customStyle="1">
    <w:name w:val="Return Address"/>
    <w:basedOn w:val="Normal"/>
    <w:pPr>
      <w:keepLines/>
      <w:spacing w:line="200" w:lineRule="atLeast"/>
    </w:pPr>
    <w:rPr>
      <w:rFonts w:ascii="Arial" w:hAnsi="Arial"/>
      <w:spacing w:val="-2"/>
      <w:sz w:val="16"/>
    </w:rPr>
  </w:style>
  <w:style w:type="paragraph" w:styleId="BalloonText">
    <w:name w:val="Balloon Text"/>
    <w:basedOn w:val="Normal"/>
    <w:link w:val="BalloonTextChar"/>
    <w:rsid w:val="007C68CC"/>
    <w:rPr>
      <w:rFonts w:ascii="Tahoma" w:hAnsi="Tahoma" w:cs="Tahoma"/>
      <w:sz w:val="16"/>
      <w:szCs w:val="16"/>
    </w:rPr>
  </w:style>
  <w:style w:type="character" w:styleId="BalloonTextChar" w:customStyle="1">
    <w:name w:val="Balloon Text Char"/>
    <w:link w:val="BalloonText"/>
    <w:rsid w:val="007C68CC"/>
    <w:rPr>
      <w:rFonts w:ascii="Tahoma" w:hAnsi="Tahoma" w:cs="Tahoma"/>
      <w:sz w:val="16"/>
      <w:szCs w:val="16"/>
      <w:lang w:eastAsia="en-US"/>
    </w:rPr>
  </w:style>
  <w:style w:type="character" w:styleId="FooterChar" w:customStyle="1">
    <w:name w:val="Footer Char"/>
    <w:link w:val="Footer"/>
    <w:uiPriority w:val="99"/>
    <w:rsid w:val="007C68CC"/>
    <w:rPr>
      <w:lang w:eastAsia="en-US"/>
    </w:rPr>
  </w:style>
  <w:style w:type="character" w:styleId="Hyperlink">
    <w:name w:val="Hyperlink"/>
    <w:uiPriority w:val="99"/>
    <w:unhideWhenUsed/>
    <w:rsid w:val="002B29EB"/>
    <w:rPr>
      <w:color w:val="0000FF"/>
      <w:u w:val="single"/>
    </w:rPr>
  </w:style>
  <w:style w:type="table" w:styleId="TableGrid">
    <w:name w:val="Table Grid"/>
    <w:basedOn w:val="TableNormal"/>
    <w:uiPriority w:val="59"/>
    <w:rsid w:val="002B29EB"/>
    <w:rPr>
      <w:rFonts w:ascii="Calibri" w:hAnsi="Calibri" w:eastAsia="Calibr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rsid w:val="00434554"/>
    <w:pPr>
      <w:spacing w:before="100" w:beforeAutospacing="1" w:after="100" w:afterAutospacing="1"/>
    </w:pPr>
    <w:rPr>
      <w:rFonts w:ascii="Arial Unicode MS" w:hAnsi="Arial Unicode MS" w:eastAsia="Arial Unicode MS" w:cs="Arial Unicode MS"/>
      <w:sz w:val="24"/>
      <w:szCs w:val="24"/>
    </w:rPr>
  </w:style>
  <w:style w:type="paragraph" w:styleId="ListParagraph">
    <w:uiPriority w:val="34"/>
    <w:name w:val="List Paragraph"/>
    <w:basedOn w:val="Normal"/>
    <w:qFormat/>
    <w:rsid w:val="4F3CB762"/>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173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theme" Target="theme/theme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header" Target="header2.xml" Id="rId10" /><Relationship Type="http://schemas.openxmlformats.org/officeDocument/2006/relationships/settings" Target="settings.xml" Id="rId4" /><Relationship Type="http://schemas.openxmlformats.org/officeDocument/2006/relationships/footer" Target="footer1.xml" Id="rId9" /><Relationship Type="http://schemas.openxmlformats.org/officeDocument/2006/relationships/customXml" Target="../customXml/item3.xml" Id="rId14" /><Relationship Type="http://schemas.openxmlformats.org/officeDocument/2006/relationships/numbering" Target="numbering.xml" Id="R692518901e584d76" /><Relationship Type="http://schemas.microsoft.com/office/2020/10/relationships/intelligence" Target="intelligence2.xml" Id="R1734365d8c094501" /></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&#65279;<?xml version="1.0" encoding="utf-8"?><Relationships xmlns="http://schemas.openxmlformats.org/package/2006/relationships"><Relationship Type="http://schemas.openxmlformats.org/officeDocument/2006/relationships/image" Target="/media/image4.png" Id="Rd21479be17b44ace" /><Relationship Type="http://schemas.openxmlformats.org/officeDocument/2006/relationships/image" Target="/media/image5.png" Id="R5115d068363b47bb" /></Relationships>
</file>

<file path=word/_rels/header2.xml.rels>&#65279;<?xml version="1.0" encoding="utf-8"?><Relationships xmlns="http://schemas.openxmlformats.org/package/2006/relationships"><Relationship Type="http://schemas.openxmlformats.org/officeDocument/2006/relationships/image" Target="/media/image6.png" Id="R573ec452ba084a9f" /><Relationship Type="http://schemas.openxmlformats.org/officeDocument/2006/relationships/image" Target="/media/image7.png" Id="R669456145cd541d3" /></Relationships>
</file>

<file path=word/_rels/settings.xml.rels><?xml version="1.0" encoding="UTF-8" standalone="yes"?>
<Relationships xmlns="http://schemas.openxmlformats.org/package/2006/relationships"><Relationship Id="rId1" Type="http://schemas.openxmlformats.org/officeDocument/2006/relationships/attachedTemplate" Target="file:///\\sqlclust\macro$\CDS_Main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519224DC17CD479CDB64BAAF6318F5" ma:contentTypeVersion="15" ma:contentTypeDescription="Create a new document." ma:contentTypeScope="" ma:versionID="877572a696c4492ec67e8264f5b0e5c6">
  <xsd:schema xmlns:xsd="http://www.w3.org/2001/XMLSchema" xmlns:xs="http://www.w3.org/2001/XMLSchema" xmlns:p="http://schemas.microsoft.com/office/2006/metadata/properties" xmlns:ns2="0187aca2-1dae-40c8-bd19-121c02b82061" xmlns:ns3="4d042e7c-8c78-4415-9af9-59b54e100297" targetNamespace="http://schemas.microsoft.com/office/2006/metadata/properties" ma:root="true" ma:fieldsID="5a32c25bb54bf3a26bc35526d62817df" ns2:_="" ns3:_="">
    <xsd:import namespace="0187aca2-1dae-40c8-bd19-121c02b82061"/>
    <xsd:import namespace="4d042e7c-8c78-4415-9af9-59b54e10029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87aca2-1dae-40c8-bd19-121c02b82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e73e9af6-01d4-423d-8bd2-cf099f328a03"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042e7c-8c78-4415-9af9-59b54e10029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49fe865-afc4-4334-b2c1-0d57a5c22f94}" ma:internalName="TaxCatchAll" ma:showField="CatchAllData" ma:web="4d042e7c-8c78-4415-9af9-59b54e10029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d042e7c-8c78-4415-9af9-59b54e100297" xsi:nil="true"/>
    <lcf76f155ced4ddcb4097134ff3c332f xmlns="0187aca2-1dae-40c8-bd19-121c02b82061">
      <Terms xmlns="http://schemas.microsoft.com/office/infopath/2007/PartnerControls"/>
    </lcf76f155ced4ddcb4097134ff3c332f>
    <SharedWithUsers xmlns="4d042e7c-8c78-4415-9af9-59b54e100297">
      <UserInfo>
        <DisplayName/>
        <AccountId xsi:nil="true"/>
        <AccountType/>
      </UserInfo>
    </SharedWithUsers>
  </documentManagement>
</p:properties>
</file>

<file path=customXml/itemProps1.xml><?xml version="1.0" encoding="utf-8"?>
<ds:datastoreItem xmlns:ds="http://schemas.openxmlformats.org/officeDocument/2006/customXml" ds:itemID="{C0B2C311-2B65-437C-9745-0139AAC92624}"/>
</file>

<file path=customXml/itemProps2.xml><?xml version="1.0" encoding="utf-8"?>
<ds:datastoreItem xmlns:ds="http://schemas.openxmlformats.org/officeDocument/2006/customXml" ds:itemID="{BD956AFB-586C-4660-AA56-AB7B3C2E05BF}">
  <ds:schemaRefs>
    <ds:schemaRef ds:uri="http://schemas.microsoft.com/sharepoint/v3/contenttype/forms"/>
  </ds:schemaRefs>
</ds:datastoreItem>
</file>

<file path=customXml/itemProps3.xml><?xml version="1.0" encoding="utf-8"?>
<ds:datastoreItem xmlns:ds="http://schemas.openxmlformats.org/officeDocument/2006/customXml" ds:itemID="{3364EF64-6A9C-46A3-9928-D2231AA0557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CDS_MainTemplate.dot</ap:Template>
  <ap:Application>Microsoft Word for the web</ap:Application>
  <ap:DocSecurity>0</ap:DocSecurity>
  <ap:ScaleCrop>false</ap:ScaleCrop>
  <ap:Company>UBHT</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UBHT</dc:creator>
  <cp:keywords/>
  <cp:lastModifiedBy>Amy Cooper</cp:lastModifiedBy>
  <cp:revision>18</cp:revision>
  <cp:lastPrinted>2016-09-09T21:44:00Z</cp:lastPrinted>
  <dcterms:created xsi:type="dcterms:W3CDTF">2023-08-10T14:57:00Z</dcterms:created>
  <dcterms:modified xsi:type="dcterms:W3CDTF">2025-03-28T15:10:06Z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atCons">
    <vt:lpwstr>C4206226</vt:lpwstr>
  </property>
  <property fmtid="{D5CDD505-2E9C-101B-9397-08002B2CF9AE}" pid="3" name="NatSpec">
    <vt:lpwstr>14</vt:lpwstr>
  </property>
  <property fmtid="{D5CDD505-2E9C-101B-9397-08002B2CF9AE}" pid="4" name="ContentTypeId">
    <vt:lpwstr>0x01010083519224DC17CD479CDB64BAAF6318F5</vt:lpwstr>
  </property>
  <property fmtid="{D5CDD505-2E9C-101B-9397-08002B2CF9AE}" pid="5" name="MediaServiceImageTags">
    <vt:lpwstr/>
  </property>
  <property fmtid="{D5CDD505-2E9C-101B-9397-08002B2CF9AE}" pid="6" name="Order">
    <vt:r8>101300</vt:r8>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_ExtendedDescription">
    <vt:lpwstr/>
  </property>
  <property fmtid="{D5CDD505-2E9C-101B-9397-08002B2CF9AE}" pid="11" name="TriggerFlowInfo">
    <vt:lpwstr/>
  </property>
</Properties>
</file>